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F8" w:rsidRPr="009B11F8" w:rsidRDefault="009B11F8" w:rsidP="009B11F8">
      <w:pPr>
        <w:shd w:val="clear" w:color="auto" w:fill="FFFFFF"/>
        <w:spacing w:before="150" w:after="0" w:line="240" w:lineRule="auto"/>
        <w:ind w:right="150"/>
        <w:outlineLvl w:val="0"/>
        <w:rPr>
          <w:rFonts w:ascii="Times New Roman" w:eastAsia="Times New Roman" w:hAnsi="Times New Roman" w:cs="Times New Roman"/>
          <w:b/>
          <w:bCs/>
          <w:kern w:val="36"/>
          <w:sz w:val="48"/>
          <w:szCs w:val="24"/>
          <w:lang w:eastAsia="pt-BR"/>
        </w:rPr>
      </w:pPr>
      <w:bookmarkStart w:id="0" w:name="_GoBack"/>
      <w:r w:rsidRPr="009B11F8">
        <w:rPr>
          <w:rFonts w:ascii="Times New Roman" w:eastAsia="Times New Roman" w:hAnsi="Times New Roman" w:cs="Times New Roman"/>
          <w:b/>
          <w:bCs/>
          <w:kern w:val="36"/>
          <w:sz w:val="48"/>
          <w:szCs w:val="24"/>
          <w:lang w:eastAsia="pt-BR"/>
        </w:rPr>
        <w:t>Os tratados de 1810</w:t>
      </w:r>
    </w:p>
    <w:bookmarkEnd w:id="0"/>
    <w:p w:rsidR="009B11F8" w:rsidRPr="009B11F8" w:rsidRDefault="009B11F8" w:rsidP="009B11F8">
      <w:pPr>
        <w:shd w:val="clear" w:color="auto" w:fill="FFFFFF"/>
        <w:spacing w:after="0" w:line="240" w:lineRule="auto"/>
        <w:rPr>
          <w:rFonts w:ascii="Times New Roman" w:eastAsia="Times New Roman" w:hAnsi="Times New Roman" w:cs="Times New Roman"/>
          <w:sz w:val="24"/>
          <w:szCs w:val="24"/>
          <w:bdr w:val="none" w:sz="0" w:space="0" w:color="auto" w:frame="1"/>
          <w:lang w:eastAsia="pt-BR"/>
        </w:rPr>
      </w:pPr>
    </w:p>
    <w:p w:rsidR="009B11F8" w:rsidRPr="009B11F8" w:rsidRDefault="009B11F8" w:rsidP="009B11F8">
      <w:pPr>
        <w:shd w:val="clear" w:color="auto" w:fill="FFFFFF"/>
        <w:spacing w:after="0" w:line="240" w:lineRule="auto"/>
        <w:rPr>
          <w:rFonts w:ascii="Times New Roman" w:eastAsia="Times New Roman" w:hAnsi="Times New Roman" w:cs="Times New Roman"/>
          <w:sz w:val="24"/>
          <w:szCs w:val="24"/>
          <w:lang w:eastAsia="pt-BR"/>
        </w:rPr>
      </w:pPr>
    </w:p>
    <w:p w:rsidR="009B11F8" w:rsidRPr="009B11F8" w:rsidRDefault="009B11F8" w:rsidP="009B11F8">
      <w:pPr>
        <w:shd w:val="clear" w:color="auto" w:fill="FFFFFF"/>
        <w:spacing w:after="0" w:line="405" w:lineRule="atLeast"/>
        <w:rPr>
          <w:rFonts w:ascii="Times New Roman" w:eastAsia="Times New Roman" w:hAnsi="Times New Roman" w:cs="Times New Roman"/>
          <w:sz w:val="24"/>
          <w:szCs w:val="24"/>
          <w:lang w:eastAsia="pt-BR"/>
        </w:rPr>
      </w:pPr>
      <w:r w:rsidRPr="009B11F8">
        <w:rPr>
          <w:rFonts w:ascii="Times New Roman" w:eastAsia="Times New Roman" w:hAnsi="Times New Roman" w:cs="Times New Roman"/>
          <w:sz w:val="24"/>
          <w:szCs w:val="24"/>
          <w:lang w:eastAsia="pt-BR"/>
        </w:rPr>
        <w:t>Em 1807, não suportando as pressões do governo de Napoleão Bonaparte, D. João VI decide traçar um plano de fuga que transferiria a Família Real Portuguesa para o Brasil. Para que tal ação fosse assegurada, o acuado monarca lusitano recorreu à Inglaterra para que esta fornecesse navios que escoltassem a viagem que atravessaria o Atlântico. Além de participar da transferência, os ingleses também se comprometeram a dispor de suas tropas para combater os exércitos franceses que invadiriam Portugal.</w:t>
      </w:r>
      <w:r w:rsidRPr="009B11F8">
        <w:rPr>
          <w:rFonts w:ascii="Times New Roman" w:eastAsia="Times New Roman" w:hAnsi="Times New Roman" w:cs="Times New Roman"/>
          <w:sz w:val="24"/>
          <w:szCs w:val="24"/>
          <w:lang w:eastAsia="pt-BR"/>
        </w:rPr>
        <w:br/>
      </w:r>
      <w:r w:rsidRPr="009B11F8">
        <w:rPr>
          <w:rFonts w:ascii="Times New Roman" w:eastAsia="Times New Roman" w:hAnsi="Times New Roman" w:cs="Times New Roman"/>
          <w:sz w:val="24"/>
          <w:szCs w:val="24"/>
          <w:lang w:eastAsia="pt-BR"/>
        </w:rPr>
        <w:br/>
        <w:t>De fato, toda essa solicitude manifestada aos lusitanos não aconteceria de forma gratuita. A ajuda da Inglaterra foi somente obtida à custa de um compromisso no qual D. João VI garantia realizar a abertura dos portos brasileiros para nações estrangeiras. Essa medida era de grande interesse para Inglaterra, que pretendia promover a rápida dominação do mercado consumidor brasileiro. Não por acaso, algumas medidas já foram tomadas assim que a Família Real chega ao Brasil.</w:t>
      </w:r>
      <w:r w:rsidRPr="009B11F8">
        <w:rPr>
          <w:rFonts w:ascii="Times New Roman" w:eastAsia="Times New Roman" w:hAnsi="Times New Roman" w:cs="Times New Roman"/>
          <w:sz w:val="24"/>
          <w:szCs w:val="24"/>
          <w:lang w:eastAsia="pt-BR"/>
        </w:rPr>
        <w:br/>
      </w:r>
      <w:r w:rsidRPr="009B11F8">
        <w:rPr>
          <w:rFonts w:ascii="Times New Roman" w:eastAsia="Times New Roman" w:hAnsi="Times New Roman" w:cs="Times New Roman"/>
          <w:sz w:val="24"/>
          <w:szCs w:val="24"/>
          <w:lang w:eastAsia="pt-BR"/>
        </w:rPr>
        <w:br/>
        <w:t xml:space="preserve">Em 28 de janeiro de 1808, ano que marca a chegada de Dom João VI, já é oficializado um primeiro decreto em que os portos brasileiros estariam autorizados a receber os navios das “nações amigas”. Logo em seguida, no primeiro dia do mês de abril, um novo documento estabeleceu que o alvará de </w:t>
      </w:r>
      <w:proofErr w:type="gramStart"/>
      <w:r w:rsidRPr="009B11F8">
        <w:rPr>
          <w:rFonts w:ascii="Times New Roman" w:eastAsia="Times New Roman" w:hAnsi="Times New Roman" w:cs="Times New Roman"/>
          <w:sz w:val="24"/>
          <w:szCs w:val="24"/>
          <w:lang w:eastAsia="pt-BR"/>
        </w:rPr>
        <w:t>5</w:t>
      </w:r>
      <w:proofErr w:type="gramEnd"/>
      <w:r w:rsidRPr="009B11F8">
        <w:rPr>
          <w:rFonts w:ascii="Times New Roman" w:eastAsia="Times New Roman" w:hAnsi="Times New Roman" w:cs="Times New Roman"/>
          <w:sz w:val="24"/>
          <w:szCs w:val="24"/>
          <w:lang w:eastAsia="pt-BR"/>
        </w:rPr>
        <w:t xml:space="preserve"> de janeiro de 1785, que determinava a proibição de manufaturas no Brasil, fosse anulado. Com isso, os comerciantes brasileiros poderiam instalar indústrias no país.</w:t>
      </w:r>
      <w:r w:rsidRPr="009B11F8">
        <w:rPr>
          <w:rFonts w:ascii="Times New Roman" w:eastAsia="Times New Roman" w:hAnsi="Times New Roman" w:cs="Times New Roman"/>
          <w:sz w:val="24"/>
          <w:szCs w:val="24"/>
          <w:lang w:eastAsia="pt-BR"/>
        </w:rPr>
        <w:br/>
      </w:r>
      <w:r w:rsidRPr="009B11F8">
        <w:rPr>
          <w:rFonts w:ascii="Times New Roman" w:eastAsia="Times New Roman" w:hAnsi="Times New Roman" w:cs="Times New Roman"/>
          <w:sz w:val="24"/>
          <w:szCs w:val="24"/>
          <w:lang w:eastAsia="pt-BR"/>
        </w:rPr>
        <w:br/>
        <w:t>Apesar de benéfica, essa ação não viabilizou o desenvolvimento concreto da atividade industrial. A Inglaterra, já nessa época, iniciou a dominação do mercado consumidor brasileiro com uma enxurrada de produtos. Com isso, seria praticamente impossível que algum mercador ou comerciante local tivesse interesse ou condições de dispor investimentos que pudessem competir com a qualidade e o preço das mercadorias britânicas.</w:t>
      </w:r>
      <w:r w:rsidRPr="009B11F8">
        <w:rPr>
          <w:rFonts w:ascii="Times New Roman" w:eastAsia="Times New Roman" w:hAnsi="Times New Roman" w:cs="Times New Roman"/>
          <w:sz w:val="24"/>
          <w:szCs w:val="24"/>
          <w:lang w:eastAsia="pt-BR"/>
        </w:rPr>
        <w:br/>
      </w:r>
      <w:r w:rsidRPr="009B11F8">
        <w:rPr>
          <w:rFonts w:ascii="Times New Roman" w:eastAsia="Times New Roman" w:hAnsi="Times New Roman" w:cs="Times New Roman"/>
          <w:sz w:val="24"/>
          <w:szCs w:val="24"/>
          <w:lang w:eastAsia="pt-BR"/>
        </w:rPr>
        <w:br/>
        <w:t>Para sacramentar essa mudança no cenário econômico brasileiro, autoridades portuguesas e lusitanas realizaram, em 1810, a assinatura do “</w:t>
      </w:r>
      <w:proofErr w:type="spellStart"/>
      <w:r w:rsidRPr="009B11F8">
        <w:rPr>
          <w:rFonts w:ascii="Times New Roman" w:eastAsia="Times New Roman" w:hAnsi="Times New Roman" w:cs="Times New Roman"/>
          <w:sz w:val="24"/>
          <w:szCs w:val="24"/>
          <w:lang w:eastAsia="pt-BR"/>
        </w:rPr>
        <w:t>Treaty</w:t>
      </w:r>
      <w:proofErr w:type="spellEnd"/>
      <w:r w:rsidRPr="009B11F8">
        <w:rPr>
          <w:rFonts w:ascii="Times New Roman" w:eastAsia="Times New Roman" w:hAnsi="Times New Roman" w:cs="Times New Roman"/>
          <w:sz w:val="24"/>
          <w:szCs w:val="24"/>
          <w:lang w:eastAsia="pt-BR"/>
        </w:rPr>
        <w:t xml:space="preserve"> </w:t>
      </w:r>
      <w:proofErr w:type="spellStart"/>
      <w:r w:rsidRPr="009B11F8">
        <w:rPr>
          <w:rFonts w:ascii="Times New Roman" w:eastAsia="Times New Roman" w:hAnsi="Times New Roman" w:cs="Times New Roman"/>
          <w:sz w:val="24"/>
          <w:szCs w:val="24"/>
          <w:lang w:eastAsia="pt-BR"/>
        </w:rPr>
        <w:t>of</w:t>
      </w:r>
      <w:proofErr w:type="spellEnd"/>
      <w:r w:rsidRPr="009B11F8">
        <w:rPr>
          <w:rFonts w:ascii="Times New Roman" w:eastAsia="Times New Roman" w:hAnsi="Times New Roman" w:cs="Times New Roman"/>
          <w:sz w:val="24"/>
          <w:szCs w:val="24"/>
          <w:lang w:eastAsia="pt-BR"/>
        </w:rPr>
        <w:t xml:space="preserve"> </w:t>
      </w:r>
      <w:proofErr w:type="spellStart"/>
      <w:r w:rsidRPr="009B11F8">
        <w:rPr>
          <w:rFonts w:ascii="Times New Roman" w:eastAsia="Times New Roman" w:hAnsi="Times New Roman" w:cs="Times New Roman"/>
          <w:sz w:val="24"/>
          <w:szCs w:val="24"/>
          <w:lang w:eastAsia="pt-BR"/>
        </w:rPr>
        <w:t>Cooperation</w:t>
      </w:r>
      <w:proofErr w:type="spellEnd"/>
      <w:r w:rsidRPr="009B11F8">
        <w:rPr>
          <w:rFonts w:ascii="Times New Roman" w:eastAsia="Times New Roman" w:hAnsi="Times New Roman" w:cs="Times New Roman"/>
          <w:sz w:val="24"/>
          <w:szCs w:val="24"/>
          <w:lang w:eastAsia="pt-BR"/>
        </w:rPr>
        <w:t xml:space="preserve"> </w:t>
      </w:r>
      <w:proofErr w:type="spellStart"/>
      <w:r w:rsidRPr="009B11F8">
        <w:rPr>
          <w:rFonts w:ascii="Times New Roman" w:eastAsia="Times New Roman" w:hAnsi="Times New Roman" w:cs="Times New Roman"/>
          <w:sz w:val="24"/>
          <w:szCs w:val="24"/>
          <w:lang w:eastAsia="pt-BR"/>
        </w:rPr>
        <w:t>and</w:t>
      </w:r>
      <w:proofErr w:type="spellEnd"/>
      <w:r w:rsidRPr="009B11F8">
        <w:rPr>
          <w:rFonts w:ascii="Times New Roman" w:eastAsia="Times New Roman" w:hAnsi="Times New Roman" w:cs="Times New Roman"/>
          <w:sz w:val="24"/>
          <w:szCs w:val="24"/>
          <w:lang w:eastAsia="pt-BR"/>
        </w:rPr>
        <w:t xml:space="preserve"> </w:t>
      </w:r>
      <w:proofErr w:type="spellStart"/>
      <w:r w:rsidRPr="009B11F8">
        <w:rPr>
          <w:rFonts w:ascii="Times New Roman" w:eastAsia="Times New Roman" w:hAnsi="Times New Roman" w:cs="Times New Roman"/>
          <w:sz w:val="24"/>
          <w:szCs w:val="24"/>
          <w:lang w:eastAsia="pt-BR"/>
        </w:rPr>
        <w:t>Friendship</w:t>
      </w:r>
      <w:proofErr w:type="spellEnd"/>
      <w:r w:rsidRPr="009B11F8">
        <w:rPr>
          <w:rFonts w:ascii="Times New Roman" w:eastAsia="Times New Roman" w:hAnsi="Times New Roman" w:cs="Times New Roman"/>
          <w:sz w:val="24"/>
          <w:szCs w:val="24"/>
          <w:lang w:eastAsia="pt-BR"/>
        </w:rPr>
        <w:t>” (Tratado de Cooperação e Amizade). Esse acordo confirmou a liberação dos portos brasileiros para as demais nações do mundo. Sob o ponto de vista histórico, a assinatura desse termo simbolizava a vitória da doutrina econômica liberal sobre as antigas diretrizes do mercantilismo.</w:t>
      </w:r>
      <w:r w:rsidRPr="009B11F8">
        <w:rPr>
          <w:rFonts w:ascii="Times New Roman" w:eastAsia="Times New Roman" w:hAnsi="Times New Roman" w:cs="Times New Roman"/>
          <w:sz w:val="24"/>
          <w:szCs w:val="24"/>
          <w:lang w:eastAsia="pt-BR"/>
        </w:rPr>
        <w:br/>
      </w:r>
      <w:r w:rsidRPr="009B11F8">
        <w:rPr>
          <w:rFonts w:ascii="Times New Roman" w:eastAsia="Times New Roman" w:hAnsi="Times New Roman" w:cs="Times New Roman"/>
          <w:sz w:val="24"/>
          <w:szCs w:val="24"/>
          <w:lang w:eastAsia="pt-BR"/>
        </w:rPr>
        <w:br/>
        <w:t xml:space="preserve">A vantagem obtida pelos ingleses nesse acordo ficava claramente percebida nas alíquotas alfandegárias que foram determinadas. Segundo o documento, os ingleses pagariam 15% de imposto sobre as mercadorias que desembarcassem nos portos brasileiros. Em contrapartida, os navios portugueses se submeteriam ao valor de 16% de imposto e as outras nações estrangeiras ficariam com um tributo de 24%. Estava assim garantida a </w:t>
      </w:r>
      <w:r w:rsidRPr="009B11F8">
        <w:rPr>
          <w:rFonts w:ascii="Times New Roman" w:eastAsia="Times New Roman" w:hAnsi="Times New Roman" w:cs="Times New Roman"/>
          <w:sz w:val="24"/>
          <w:szCs w:val="24"/>
          <w:lang w:eastAsia="pt-BR"/>
        </w:rPr>
        <w:lastRenderedPageBreak/>
        <w:t>hegemonia britânica sobre a economia tupiniquim.</w:t>
      </w:r>
      <w:r w:rsidRPr="009B11F8">
        <w:rPr>
          <w:rFonts w:ascii="Times New Roman" w:eastAsia="Times New Roman" w:hAnsi="Times New Roman" w:cs="Times New Roman"/>
          <w:sz w:val="24"/>
          <w:szCs w:val="24"/>
          <w:lang w:eastAsia="pt-BR"/>
        </w:rPr>
        <w:br/>
      </w:r>
      <w:r w:rsidRPr="009B11F8">
        <w:rPr>
          <w:rFonts w:ascii="Times New Roman" w:eastAsia="Times New Roman" w:hAnsi="Times New Roman" w:cs="Times New Roman"/>
          <w:sz w:val="24"/>
          <w:szCs w:val="24"/>
          <w:lang w:eastAsia="pt-BR"/>
        </w:rPr>
        <w:br/>
        <w:t>Outro ponto bastante polêmico desse tratado também discutia a relação jurídica entre portugueses e ingleses. Pelo documento, qualquer inglês que fosse incriminado em terras portuguesas só poderia ser julgado sob a presença de uma autoridade britânica e com base nas leis de seu país de origem. Em contrapartida, se um português fosse acusado em terras inglesas, teria de confiar nas diretrizes e autoridades da própria justiça inglesa.</w:t>
      </w:r>
      <w:r w:rsidRPr="009B11F8">
        <w:rPr>
          <w:rFonts w:ascii="Times New Roman" w:eastAsia="Times New Roman" w:hAnsi="Times New Roman" w:cs="Times New Roman"/>
          <w:sz w:val="24"/>
          <w:szCs w:val="24"/>
          <w:lang w:eastAsia="pt-BR"/>
        </w:rPr>
        <w:br/>
      </w:r>
      <w:r w:rsidRPr="009B11F8">
        <w:rPr>
          <w:rFonts w:ascii="Times New Roman" w:eastAsia="Times New Roman" w:hAnsi="Times New Roman" w:cs="Times New Roman"/>
          <w:sz w:val="24"/>
          <w:szCs w:val="24"/>
          <w:lang w:eastAsia="pt-BR"/>
        </w:rPr>
        <w:br/>
        <w:t>Os reflexos desse tratado foram bastante distintos de acordo com os interesses de cada uma das nações a serem consideradas. Para o Brasil, a abertura dinamizou a economia, estabeleceu o acesso a novas mercadorias e diminuiu o custo de vida. Para os portugueses, essa decisão representava o fim dos amplos lucros obtidos com a sua mais lucrativa colônia. Por fim, aos ingleses, essa seria uma importante conquista econômica que garantiu o incremento de sua receita.</w:t>
      </w:r>
    </w:p>
    <w:p w:rsidR="00541A4B" w:rsidRPr="009B11F8" w:rsidRDefault="009B11F8" w:rsidP="009B11F8">
      <w:pPr>
        <w:rPr>
          <w:rFonts w:ascii="Times New Roman" w:hAnsi="Times New Roman" w:cs="Times New Roman"/>
          <w:sz w:val="24"/>
          <w:szCs w:val="24"/>
        </w:rPr>
      </w:pPr>
    </w:p>
    <w:sectPr w:rsidR="00541A4B" w:rsidRPr="009B11F8" w:rsidSect="009B11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326D9"/>
    <w:multiLevelType w:val="multilevel"/>
    <w:tmpl w:val="2642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F8"/>
    <w:rsid w:val="009B11F8"/>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B11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B11F8"/>
    <w:rPr>
      <w:rFonts w:ascii="Times New Roman" w:eastAsia="Times New Roman" w:hAnsi="Times New Roman" w:cs="Times New Roman"/>
      <w:b/>
      <w:bCs/>
      <w:kern w:val="36"/>
      <w:sz w:val="48"/>
      <w:szCs w:val="48"/>
      <w:lang w:eastAsia="pt-BR"/>
    </w:rPr>
  </w:style>
  <w:style w:type="character" w:customStyle="1" w:styleId="currenttime">
    <w:name w:val="current_time"/>
    <w:basedOn w:val="Fontepargpadro"/>
    <w:rsid w:val="009B11F8"/>
  </w:style>
  <w:style w:type="character" w:styleId="Hyperlink">
    <w:name w:val="Hyperlink"/>
    <w:basedOn w:val="Fontepargpadro"/>
    <w:uiPriority w:val="99"/>
    <w:semiHidden/>
    <w:unhideWhenUsed/>
    <w:rsid w:val="009B11F8"/>
    <w:rPr>
      <w:color w:val="0000FF"/>
      <w:u w:val="single"/>
    </w:rPr>
  </w:style>
  <w:style w:type="paragraph" w:styleId="NormalWeb">
    <w:name w:val="Normal (Web)"/>
    <w:basedOn w:val="Normal"/>
    <w:uiPriority w:val="99"/>
    <w:semiHidden/>
    <w:unhideWhenUsed/>
    <w:rsid w:val="009B11F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B11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B11F8"/>
    <w:rPr>
      <w:rFonts w:ascii="Times New Roman" w:eastAsia="Times New Roman" w:hAnsi="Times New Roman" w:cs="Times New Roman"/>
      <w:b/>
      <w:bCs/>
      <w:kern w:val="36"/>
      <w:sz w:val="48"/>
      <w:szCs w:val="48"/>
      <w:lang w:eastAsia="pt-BR"/>
    </w:rPr>
  </w:style>
  <w:style w:type="character" w:customStyle="1" w:styleId="currenttime">
    <w:name w:val="current_time"/>
    <w:basedOn w:val="Fontepargpadro"/>
    <w:rsid w:val="009B11F8"/>
  </w:style>
  <w:style w:type="character" w:styleId="Hyperlink">
    <w:name w:val="Hyperlink"/>
    <w:basedOn w:val="Fontepargpadro"/>
    <w:uiPriority w:val="99"/>
    <w:semiHidden/>
    <w:unhideWhenUsed/>
    <w:rsid w:val="009B11F8"/>
    <w:rPr>
      <w:color w:val="0000FF"/>
      <w:u w:val="single"/>
    </w:rPr>
  </w:style>
  <w:style w:type="paragraph" w:styleId="NormalWeb">
    <w:name w:val="Normal (Web)"/>
    <w:basedOn w:val="Normal"/>
    <w:uiPriority w:val="99"/>
    <w:semiHidden/>
    <w:unhideWhenUsed/>
    <w:rsid w:val="009B11F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54591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55">
          <w:marLeft w:val="0"/>
          <w:marRight w:val="0"/>
          <w:marTop w:val="0"/>
          <w:marBottom w:val="0"/>
          <w:divBdr>
            <w:top w:val="none" w:sz="0" w:space="0" w:color="auto"/>
            <w:left w:val="none" w:sz="0" w:space="0" w:color="auto"/>
            <w:bottom w:val="none" w:sz="0" w:space="0" w:color="auto"/>
            <w:right w:val="none" w:sz="0" w:space="0" w:color="auto"/>
          </w:divBdr>
        </w:div>
        <w:div w:id="236667832">
          <w:marLeft w:val="0"/>
          <w:marRight w:val="0"/>
          <w:marTop w:val="300"/>
          <w:marBottom w:val="0"/>
          <w:divBdr>
            <w:top w:val="none" w:sz="0" w:space="0" w:color="auto"/>
            <w:left w:val="none" w:sz="0" w:space="0" w:color="auto"/>
            <w:bottom w:val="none" w:sz="0" w:space="0" w:color="auto"/>
            <w:right w:val="none" w:sz="0" w:space="0" w:color="auto"/>
          </w:divBdr>
          <w:divsChild>
            <w:div w:id="378362102">
              <w:marLeft w:val="0"/>
              <w:marRight w:val="0"/>
              <w:marTop w:val="0"/>
              <w:marBottom w:val="0"/>
              <w:divBdr>
                <w:top w:val="none" w:sz="0" w:space="0" w:color="auto"/>
                <w:left w:val="none" w:sz="0" w:space="0" w:color="auto"/>
                <w:bottom w:val="none" w:sz="0" w:space="0" w:color="auto"/>
                <w:right w:val="none" w:sz="0" w:space="0" w:color="auto"/>
              </w:divBdr>
            </w:div>
            <w:div w:id="435952649">
              <w:marLeft w:val="0"/>
              <w:marRight w:val="0"/>
              <w:marTop w:val="0"/>
              <w:marBottom w:val="0"/>
              <w:divBdr>
                <w:top w:val="none" w:sz="0" w:space="0" w:color="auto"/>
                <w:left w:val="none" w:sz="0" w:space="0" w:color="auto"/>
                <w:bottom w:val="none" w:sz="0" w:space="0" w:color="auto"/>
                <w:right w:val="none" w:sz="0" w:space="0" w:color="auto"/>
              </w:divBdr>
            </w:div>
          </w:divsChild>
        </w:div>
        <w:div w:id="441539396">
          <w:marLeft w:val="0"/>
          <w:marRight w:val="0"/>
          <w:marTop w:val="0"/>
          <w:marBottom w:val="0"/>
          <w:divBdr>
            <w:top w:val="none" w:sz="0" w:space="0" w:color="auto"/>
            <w:left w:val="none" w:sz="0" w:space="0" w:color="auto"/>
            <w:bottom w:val="none" w:sz="0" w:space="0" w:color="auto"/>
            <w:right w:val="none" w:sz="0" w:space="0" w:color="auto"/>
          </w:divBdr>
          <w:divsChild>
            <w:div w:id="736781623">
              <w:marLeft w:val="0"/>
              <w:marRight w:val="0"/>
              <w:marTop w:val="0"/>
              <w:marBottom w:val="0"/>
              <w:divBdr>
                <w:top w:val="none" w:sz="0" w:space="0" w:color="auto"/>
                <w:left w:val="none" w:sz="0" w:space="0" w:color="auto"/>
                <w:bottom w:val="none" w:sz="0" w:space="0" w:color="auto"/>
                <w:right w:val="none" w:sz="0" w:space="0" w:color="auto"/>
              </w:divBdr>
              <w:divsChild>
                <w:div w:id="4009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3127</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2020-01-20T17:18:00Z</dcterms:created>
  <dcterms:modified xsi:type="dcterms:W3CDTF">2020-01-20T17:20:00Z</dcterms:modified>
</cp:coreProperties>
</file>