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38" w:rsidRPr="008A2538" w:rsidRDefault="008A2538" w:rsidP="008A2538">
      <w:pPr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8A2538">
        <w:rPr>
          <w:rFonts w:ascii="Times New Roman" w:hAnsi="Times New Roman" w:cs="Times New Roman"/>
          <w:b/>
          <w:sz w:val="48"/>
          <w:szCs w:val="24"/>
          <w:lang w:eastAsia="pt-BR"/>
        </w:rPr>
        <w:t xml:space="preserve">Como surgiu a </w:t>
      </w:r>
      <w:proofErr w:type="gramStart"/>
      <w:r w:rsidRPr="008A2538">
        <w:rPr>
          <w:rFonts w:ascii="Times New Roman" w:hAnsi="Times New Roman" w:cs="Times New Roman"/>
          <w:b/>
          <w:sz w:val="48"/>
          <w:szCs w:val="24"/>
          <w:lang w:eastAsia="pt-BR"/>
        </w:rPr>
        <w:t>aids</w:t>
      </w:r>
      <w:proofErr w:type="gramEnd"/>
      <w:r w:rsidRPr="008A2538">
        <w:rPr>
          <w:rFonts w:ascii="Times New Roman" w:hAnsi="Times New Roman" w:cs="Times New Roman"/>
          <w:b/>
          <w:sz w:val="48"/>
          <w:szCs w:val="24"/>
          <w:lang w:eastAsia="pt-BR"/>
        </w:rPr>
        <w:t>?</w:t>
      </w:r>
    </w:p>
    <w:bookmarkEnd w:id="0"/>
    <w:p w:rsidR="008A2538" w:rsidRPr="008A2538" w:rsidRDefault="008A2538" w:rsidP="008A2538">
      <w:pPr>
        <w:spacing w:after="225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</w:pPr>
      <w:r w:rsidRPr="008A2538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 xml:space="preserve">A doença foi identificada em 1981, mas ela é um bocado mais </w:t>
      </w:r>
      <w:proofErr w:type="gramStart"/>
      <w:r w:rsidRPr="008A2538">
        <w:rPr>
          <w:rFonts w:ascii="Times New Roman" w:eastAsia="Times New Roman" w:hAnsi="Times New Roman" w:cs="Times New Roman"/>
          <w:spacing w:val="-6"/>
          <w:sz w:val="24"/>
          <w:szCs w:val="24"/>
          <w:lang w:eastAsia="pt-BR"/>
        </w:rPr>
        <w:t>antiga</w:t>
      </w:r>
      <w:proofErr w:type="gramEnd"/>
    </w:p>
    <w:p w:rsidR="008A2538" w:rsidRPr="008A2538" w:rsidRDefault="008A2538" w:rsidP="008A2538">
      <w:pPr>
        <w:spacing w:after="0" w:line="405" w:lineRule="atLeast"/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</w:pPr>
    </w:p>
    <w:p w:rsidR="008A2538" w:rsidRPr="008A2538" w:rsidRDefault="008A2538" w:rsidP="008A253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253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22CA87D" wp14:editId="4648A3C5">
            <wp:extent cx="5711190" cy="6497320"/>
            <wp:effectExtent l="0" t="0" r="3810" b="0"/>
            <wp:docPr id="1" name="Imagem 1" descr="como-surgiu-a-ai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-surgiu-a-ai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4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38" w:rsidRPr="008A2538" w:rsidRDefault="008A2538" w:rsidP="008A2538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surgiu a partir de um vírus chamado SIV, encontrado no sistema imunológico dos chimpanzés e do macaco-verde africano. Apesar de não deixar esses animais doentes, o SIV é um vírus altamente mutante, que teria dado origem ao HIV, o vírus da </w:t>
      </w:r>
      <w:proofErr w:type="gram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SIV presente no macaco-verde teria criado o HIV2, uma versão menos agressiva, que demora mais tempo para provocar a </w:t>
      </w:r>
      <w:proofErr w:type="gram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Já os chimpanzés deram origem ao HIV1, a forma mais mortal do vírus. “É provável que a transmissão para o ser humano, tanto do HIV1 como do HIV2, aconteceu em tribos da África central que caçavam ou domesticavam chimpanzés e macacos-verdes”, diz o infectologista </w:t>
      </w:r>
      <w:proofErr w:type="spell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Jacyr</w:t>
      </w:r>
      <w:proofErr w:type="spell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Pasternak, do Hospital Beneficência Portuguesa, em São Paulo. Não há consenso sobre a data das primeiras transmissões. O mais provável, porém, é que tenham acontecido por </w:t>
      </w:r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volta de 1930. Nas décadas seguintes, a doença teria permanecido restrita a pequenos grupos e tribos da África central, na região ao sul do deserto do Saara.</w:t>
      </w:r>
    </w:p>
    <w:p w:rsidR="008A2538" w:rsidRPr="008A2538" w:rsidRDefault="008A2538" w:rsidP="008A2538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décadas de 60 e 70, durante as guerras de independência, a entrada de mercenários no continente começou a espalhar a </w:t>
      </w:r>
      <w:proofErr w:type="gram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mundo. Haitianos levados para trabalhar no antigo Congo Belga (hoje República Democrática do Congo) também ajudaram a levar a doença para outros países. “Entre 1960 e 1980 surgiram diversos casos de doenças que ninguém sabia explicar, com os pacientes geralmente apresentando sarcoma de </w:t>
      </w:r>
      <w:proofErr w:type="spell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Kaposi</w:t>
      </w:r>
      <w:proofErr w:type="spell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tipo de câncer, e pneumonia”, diz a epidemiologista Cássia </w:t>
      </w:r>
      <w:proofErr w:type="spell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Buchalla</w:t>
      </w:r>
      <w:proofErr w:type="spell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Universidade de São Paulo (USP). A </w:t>
      </w:r>
      <w:proofErr w:type="gramStart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8A25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foi finalmente identificada em 1981.</w:t>
      </w:r>
    </w:p>
    <w:p w:rsidR="00541A4B" w:rsidRPr="008A2538" w:rsidRDefault="00472570" w:rsidP="008A25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A2538" w:rsidSect="008A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70" w:rsidRDefault="00472570" w:rsidP="008A2538">
      <w:pPr>
        <w:spacing w:after="0" w:line="240" w:lineRule="auto"/>
      </w:pPr>
      <w:r>
        <w:separator/>
      </w:r>
    </w:p>
  </w:endnote>
  <w:endnote w:type="continuationSeparator" w:id="0">
    <w:p w:rsidR="00472570" w:rsidRDefault="00472570" w:rsidP="008A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70" w:rsidRDefault="00472570" w:rsidP="008A2538">
      <w:pPr>
        <w:spacing w:after="0" w:line="240" w:lineRule="auto"/>
      </w:pPr>
      <w:r>
        <w:separator/>
      </w:r>
    </w:p>
  </w:footnote>
  <w:footnote w:type="continuationSeparator" w:id="0">
    <w:p w:rsidR="00472570" w:rsidRDefault="00472570" w:rsidP="008A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8"/>
    <w:rsid w:val="00472570"/>
    <w:rsid w:val="008A253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2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5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25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A253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A25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8"/>
  </w:style>
  <w:style w:type="paragraph" w:styleId="Rodap">
    <w:name w:val="footer"/>
    <w:basedOn w:val="Normal"/>
    <w:link w:val="RodapChar"/>
    <w:uiPriority w:val="99"/>
    <w:unhideWhenUsed/>
    <w:rsid w:val="008A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2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5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25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A253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A25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8"/>
  </w:style>
  <w:style w:type="paragraph" w:styleId="Rodap">
    <w:name w:val="footer"/>
    <w:basedOn w:val="Normal"/>
    <w:link w:val="RodapChar"/>
    <w:uiPriority w:val="99"/>
    <w:unhideWhenUsed/>
    <w:rsid w:val="008A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079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6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brilsuperinteressante.files.wordpress.com/2018/07/50f2d96b9827680f480001be24aids-edicao24-pag58.jpeg?quality=70&amp;strip=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2019-11-09T16:51:00Z</dcterms:created>
  <dcterms:modified xsi:type="dcterms:W3CDTF">2019-11-09T16:52:00Z</dcterms:modified>
</cp:coreProperties>
</file>