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51" w:rsidRPr="00421651" w:rsidRDefault="00421651" w:rsidP="004216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4"/>
          <w:lang w:eastAsia="pt-BR"/>
        </w:rPr>
      </w:pPr>
      <w:bookmarkStart w:id="0" w:name="_GoBack"/>
      <w:r w:rsidRPr="0042165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4"/>
          <w:lang w:eastAsia="pt-BR"/>
        </w:rPr>
        <w:t>Dia do Idoso: envelhecer com qualidade de vida é possível</w:t>
      </w:r>
    </w:p>
    <w:bookmarkEnd w:id="0"/>
    <w:p w:rsidR="00421651" w:rsidRPr="00421651" w:rsidRDefault="00421651" w:rsidP="00421651">
      <w:pPr>
        <w:spacing w:after="0" w:line="432" w:lineRule="atLeast"/>
        <w:jc w:val="both"/>
        <w:rPr>
          <w:rFonts w:ascii="Times New Roman" w:eastAsia="Times New Roman" w:hAnsi="Times New Roman" w:cs="Times New Roman"/>
          <w:i/>
          <w:iCs/>
          <w:color w:val="989898"/>
          <w:sz w:val="24"/>
          <w:szCs w:val="24"/>
          <w:lang w:eastAsia="pt-BR"/>
        </w:rPr>
      </w:pPr>
    </w:p>
    <w:p w:rsidR="00421651" w:rsidRPr="00421651" w:rsidRDefault="00421651" w:rsidP="00421651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651" w:rsidRPr="00421651" w:rsidRDefault="00421651" w:rsidP="00421651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Instituído pela Organização das Nações Unidas (ONU), o Dia Internacional do Idoso (hoje, 1º de outubro) é uma oportunidade para que as pessoas lembrem que a idade chega para todos, e que, com ela, novas dificuldades surgirão. Especialistas consultados pela </w:t>
      </w:r>
      <w:r w:rsidRPr="00421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Agência Brasil</w:t>
      </w: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, no entanto, garantem: é possível envelhecer com qualidade de vida.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médico geriatra e diretor científico da Sociedade Brasileira de Geriatria e Gerontologia (SBGG) Renato Bandeira de Mello, qualidade de vida é algo subjetivo: depende da percepção do indivíduo sobre o que é felicidade.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Mas, em termos gerais, acrescenta o geriatra, qualidade de vida na velhice está associada </w:t>
      </w:r>
      <w:proofErr w:type="gramStart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 ativa: a busca por hábitos saudáveis como atividade física, alimentação saudável; e a manter a mente estimulada com novas atividades. Outro fator associado à qualidade de vida na terceira idade são as relações </w:t>
      </w:r>
      <w:proofErr w:type="spellStart"/>
      <w:proofErr w:type="gramStart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sociais.</w:t>
      </w:r>
      <w:proofErr w:type="gramEnd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“Isso</w:t>
      </w:r>
      <w:proofErr w:type="spellEnd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contato com a família, amigos e colegas de trabalhos”, resume Mello.</w:t>
      </w:r>
    </w:p>
    <w:p w:rsidR="00421651" w:rsidRPr="00421651" w:rsidRDefault="00421651" w:rsidP="00421651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O papel da família para a qualidade de vida do idoso, além de relevante, está previsto em leis. “Mais do que um papel, os familiares têm obrigação com os idosos. Isso, inclusive, é respaldado pelo Estatuto do Idoso”, explica o diretor da SBGG.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sentido, o estatuto prevê que a família se envolva nos cuidados e na proteção do idoso, “respeitando os seus limites e a autonomia a fim de não o cercear de suas liberdades e desejos”, acrescenta Mello.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Coordenadora-geral do Conselho Nacional dos Direitos do Idoso, Eunice Silva destaca ser o ambiente familiar o que registra a maioria das violações de direitos da pessoa idosa. Segundo ela, entre os fatores que resultam em enfermidades, quedas, demência e internamentos prolongados estão </w:t>
      </w:r>
      <w:proofErr w:type="gramStart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violência doméstica, os maus tratos e o abandono.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“É obrigação da família, da comunidade, da sociedade e do poder público assegurar ao idoso, com absoluta prioridade, a efetivação do direito à vida, à saúde, à alimentação, educação, cultura, esporte, lazer, trabalho, cidadania, liberdade e dignidade, ao respeito e às convivências familiar e comunitária”, argumenta a coordenadora do conselho que é vinculado ao Ministério da Mulher, da Família e dos Direitos Humanos (MMFDH),</w:t>
      </w:r>
    </w:p>
    <w:p w:rsidR="00421651" w:rsidRPr="00421651" w:rsidRDefault="00421651" w:rsidP="00421651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Sociedade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médico geriatra e diretor da SBGG, no caso de idosos doentes que precisam de cuidado especial, além do apoio familiar é necessário o apoio da sociedade, que precisa estar atenta também às próprias mudanças que acontecem ao longo do tempo.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“Há que se pensar que, no futuro, os núcleos familiares serão menores. Precisaremos encontrar meios para construir uma sociedade que possa cuidar do idoso”, disse ao lembrar que a qualidade de vida dos idosos depende, ainda, de infraestruturas e de relações que enxerguem esse público não apenas como consumidor, mas como potencial colaborador.</w:t>
      </w:r>
    </w:p>
    <w:p w:rsidR="00421651" w:rsidRPr="00421651" w:rsidRDefault="00421651" w:rsidP="00421651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“Bancos, lojas, mercados, transportes e outros serviços e estabelecimentos precisam buscar formas de inclusão, não apenas como consumidor, mas também como força de trabalho”, disse ele à </w:t>
      </w:r>
      <w:r w:rsidRPr="00421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Agência Brasil</w:t>
      </w: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21651" w:rsidRPr="00421651" w:rsidRDefault="00421651" w:rsidP="00421651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Políticas Públicas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Estar </w:t>
      </w:r>
      <w:proofErr w:type="gramStart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antenado</w:t>
      </w:r>
      <w:proofErr w:type="gramEnd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relação às políticas públicas pode ajudar a melhorar a qualidade de vida do idoso. No âmbito do Ministério da Mulher, da Família e dos Direitos Humanos (MMFDH), Eunice Silva destaca o Programa Viver – Envelhecimento Ativo e Saudável.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“Ele representa a aplicação, na prática, do Estatuto do Idoso”, explica </w:t>
      </w:r>
      <w:proofErr w:type="gramStart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coordenadora, referindo-se ao documento que preconiza o envelhecimento como um “direito personalíssimo”, e que sua proteção representa um direito social.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Eunice, em 2019 a Secretaria Nacional de Promoção e Defesa dos Direitos da Pessoa Idosa (SNDPI) tem atuado no sentido de levar, a capitais e municípios mais distantes, a inclusão na tecnologia digital para as pessoas idosas.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Na avaliação da coordenadora, esse tipo de tecnologia, que vem sendo disponibilizada pelo Programa Viver, representa um “instrumento libertador e emancipatório, voltado à autonomia e à ampliação dos limites da convivência familiar, da educação, da saúde e da mobilidade física”.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“A meta é implantarmos 100 programas no ano de 2019. O Programa Viver, conta com 202 municípios cadastrados”, explica Eunice. Para ter acesso ao programa nos municípios já implantados, basta aos idosos se cadastrarem nos centros de acolhimento do programa.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A SNDPI informa que tem atuado também para equipar e fortalecer os Conselhos de Direitos Municipais da Pessoa Idosa, por meio da capacitação de conselheiros no Programa Nacional de Educação Continuada em Direitos Humanos, na modalidade de Ensino a Distância (EAD).</w:t>
      </w:r>
    </w:p>
    <w:p w:rsidR="00421651" w:rsidRPr="00421651" w:rsidRDefault="00421651" w:rsidP="00421651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Saúde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as políticas públicas ofertadas pelo Ministério da Saúde (MS) aos idosos está a Caderneta de Saúde da Pessoa Idosa, que é oferecida gratuitamente a este público. Mais de </w:t>
      </w:r>
      <w:proofErr w:type="gramStart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milhões de cadernetas foram entregues a municípios em 2018.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a pasta, essa caderneta passou por algumas atualizações, que permitem melhor conhecer as necessidades de saúde dessa população atendida na atenção primária, de forma a melhor identificar o comprometimento da capacidade funcional, condições de saúde, hábitos de vida e vulnerabilidades.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A caderneta apresenta, ainda, orientações relativas alimentação saudável, atividade física, prevenção de quedas, sexualidade e armazenamento de medicamentos.</w:t>
      </w:r>
    </w:p>
    <w:p w:rsidR="00421651" w:rsidRPr="00421651" w:rsidRDefault="00421651" w:rsidP="00421651">
      <w:pPr>
        <w:spacing w:after="30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outra frente de ações – neste caso voltada </w:t>
      </w:r>
      <w:proofErr w:type="gramStart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profissionais</w:t>
      </w:r>
      <w:proofErr w:type="gramEnd"/>
      <w:r w:rsidRPr="004216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saúde e gestores, ajudando-os na tarefa de melhorar a qualidade de vida dos idosos – o MS disponibilizou o aplicativo Saúde da Pessoa Idosa.</w:t>
      </w:r>
    </w:p>
    <w:p w:rsidR="00541A4B" w:rsidRPr="00421651" w:rsidRDefault="0064607E" w:rsidP="004216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421651" w:rsidSect="0042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7E" w:rsidRDefault="0064607E" w:rsidP="00421651">
      <w:pPr>
        <w:spacing w:after="0" w:line="240" w:lineRule="auto"/>
      </w:pPr>
      <w:r>
        <w:separator/>
      </w:r>
    </w:p>
  </w:endnote>
  <w:endnote w:type="continuationSeparator" w:id="0">
    <w:p w:rsidR="0064607E" w:rsidRDefault="0064607E" w:rsidP="0042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7E" w:rsidRDefault="0064607E" w:rsidP="00421651">
      <w:pPr>
        <w:spacing w:after="0" w:line="240" w:lineRule="auto"/>
      </w:pPr>
      <w:r>
        <w:separator/>
      </w:r>
    </w:p>
  </w:footnote>
  <w:footnote w:type="continuationSeparator" w:id="0">
    <w:p w:rsidR="0064607E" w:rsidRDefault="0064607E" w:rsidP="0042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1"/>
    <w:rsid w:val="00421651"/>
    <w:rsid w:val="0064607E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1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21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16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16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xtsaude">
    <w:name w:val="txtsaude"/>
    <w:basedOn w:val="Fontepargpadro"/>
    <w:rsid w:val="00421651"/>
  </w:style>
  <w:style w:type="character" w:customStyle="1" w:styleId="newslocation">
    <w:name w:val="newslocation"/>
    <w:basedOn w:val="Fontepargpadro"/>
    <w:rsid w:val="00421651"/>
  </w:style>
  <w:style w:type="character" w:styleId="Forte">
    <w:name w:val="Strong"/>
    <w:basedOn w:val="Fontepargpadro"/>
    <w:uiPriority w:val="22"/>
    <w:qFormat/>
    <w:rsid w:val="0042165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21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651"/>
  </w:style>
  <w:style w:type="paragraph" w:styleId="Rodap">
    <w:name w:val="footer"/>
    <w:basedOn w:val="Normal"/>
    <w:link w:val="RodapChar"/>
    <w:uiPriority w:val="99"/>
    <w:unhideWhenUsed/>
    <w:rsid w:val="00421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1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21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16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16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xtsaude">
    <w:name w:val="txtsaude"/>
    <w:basedOn w:val="Fontepargpadro"/>
    <w:rsid w:val="00421651"/>
  </w:style>
  <w:style w:type="character" w:customStyle="1" w:styleId="newslocation">
    <w:name w:val="newslocation"/>
    <w:basedOn w:val="Fontepargpadro"/>
    <w:rsid w:val="00421651"/>
  </w:style>
  <w:style w:type="character" w:styleId="Forte">
    <w:name w:val="Strong"/>
    <w:basedOn w:val="Fontepargpadro"/>
    <w:uiPriority w:val="22"/>
    <w:qFormat/>
    <w:rsid w:val="0042165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21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651"/>
  </w:style>
  <w:style w:type="paragraph" w:styleId="Rodap">
    <w:name w:val="footer"/>
    <w:basedOn w:val="Normal"/>
    <w:link w:val="RodapChar"/>
    <w:uiPriority w:val="99"/>
    <w:unhideWhenUsed/>
    <w:rsid w:val="00421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4651</Characters>
  <Application>Microsoft Office Word</Application>
  <DocSecurity>0</DocSecurity>
  <Lines>38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2019-10-01T20:08:00Z</dcterms:created>
  <dcterms:modified xsi:type="dcterms:W3CDTF">2019-10-01T20:09:00Z</dcterms:modified>
</cp:coreProperties>
</file>