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F4" w:rsidRPr="00A832F4" w:rsidRDefault="00A832F4" w:rsidP="00A832F4">
      <w:pPr>
        <w:shd w:val="clear" w:color="auto" w:fill="FFFFFF"/>
        <w:spacing w:before="225" w:after="150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kern w:val="36"/>
          <w:sz w:val="58"/>
          <w:szCs w:val="58"/>
          <w:lang w:eastAsia="pt-BR"/>
        </w:rPr>
      </w:pPr>
      <w:bookmarkStart w:id="0" w:name="_GoBack"/>
      <w:r w:rsidRPr="00A832F4">
        <w:rPr>
          <w:rFonts w:ascii="Trebuchet MS" w:eastAsia="Times New Roman" w:hAnsi="Trebuchet MS" w:cs="Times New Roman"/>
          <w:b/>
          <w:bCs/>
          <w:kern w:val="36"/>
          <w:sz w:val="58"/>
          <w:szCs w:val="58"/>
          <w:lang w:eastAsia="pt-BR"/>
        </w:rPr>
        <w:t>Velocidade da Luz</w:t>
      </w:r>
    </w:p>
    <w:p w:rsidR="00A832F4" w:rsidRPr="00A832F4" w:rsidRDefault="00A832F4" w:rsidP="00A83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Já se perguntou qual é a verdadeira </w:t>
      </w:r>
      <w:r w:rsidRPr="00A832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velocidade da luz</w:t>
      </w: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? Ao observar uma lâmpada acendendo, uma decoração de Natal piscando ou um </w:t>
      </w:r>
      <w:r w:rsidRPr="00A832F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relâmpago</w:t>
      </w: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 na tempestade temos a impressão de que luz chega instantaneamente aos nossos olhos. Esta suposição foi aceita por muito tempo entre os filósofos naturais da antiguidade e da idade média.</w:t>
      </w:r>
    </w:p>
    <w:p w:rsidR="00A832F4" w:rsidRPr="00A832F4" w:rsidRDefault="00A832F4" w:rsidP="00A83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Hoje sabemos que a velocidade da luz no vácuo é de aproximadamente 3,0 X 10</w:t>
      </w:r>
      <w:r w:rsidRPr="00A832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8</w:t>
      </w: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 m/s ou 300.000.000 m/s em uma aproximação grosseira. Se necessitarmos de valores mais precisos o valor exato é </w:t>
      </w:r>
      <w:r w:rsidRPr="00A832F4">
        <w:rPr>
          <w:rFonts w:ascii="Times New Roman" w:eastAsia="Times New Roman" w:hAnsi="Times New Roman" w:cs="Times New Roman"/>
          <w:sz w:val="36"/>
          <w:szCs w:val="36"/>
          <w:lang w:eastAsia="pt-BR"/>
        </w:rPr>
        <w:t>299.792.458 m/s</w:t>
      </w: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. Mas como os cientistas chegaram a estes valores? E por que é tão importante medir a velocidade da luz?</w:t>
      </w:r>
    </w:p>
    <w:p w:rsidR="00A832F4" w:rsidRPr="00A832F4" w:rsidRDefault="00A832F4" w:rsidP="00A832F4">
      <w:pPr>
        <w:spacing w:before="225" w:after="15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sz w:val="43"/>
          <w:szCs w:val="43"/>
          <w:lang w:eastAsia="pt-BR"/>
        </w:rPr>
      </w:pPr>
      <w:r w:rsidRPr="00A832F4">
        <w:rPr>
          <w:rFonts w:ascii="Trebuchet MS" w:eastAsia="Times New Roman" w:hAnsi="Trebuchet MS" w:cs="Times New Roman"/>
          <w:b/>
          <w:bCs/>
          <w:sz w:val="43"/>
          <w:szCs w:val="43"/>
          <w:lang w:eastAsia="pt-BR"/>
        </w:rPr>
        <w:t>As primeiras medições</w:t>
      </w:r>
    </w:p>
    <w:p w:rsidR="00A832F4" w:rsidRPr="00A832F4" w:rsidRDefault="00A832F4" w:rsidP="00A83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primeira medição a obter resultados relevantes foi realizada por </w:t>
      </w:r>
      <w:proofErr w:type="spell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Hippolyte</w:t>
      </w:r>
      <w:proofErr w:type="spell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Fizeau</w:t>
      </w:r>
      <w:proofErr w:type="spell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(1819-1896) e aperfeiçoada mais tarde por Leon Foucault (1819-1868). Esta experiência consistia de uma roda dentada na frente de um observador e de uma fonte luminosa. A 8,6 Km dali ficava um espelho que refletia o brilho da fonte luminosa para o observador. Ao variar a rotação do disco em certa frequência, o reflexo não seria enxergado caso fosse bloqueado por um dos dentes da roda. A partir dai seria possível inferir a velocidade da luz. </w:t>
      </w:r>
      <w:proofErr w:type="spell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Fizeau</w:t>
      </w:r>
      <w:proofErr w:type="spell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obteve c=315 000 000 m/s, bem perto do valor conhecido atualmente.</w:t>
      </w:r>
    </w:p>
    <w:p w:rsidR="00A832F4" w:rsidRPr="00A832F4" w:rsidRDefault="00A832F4" w:rsidP="00A83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Aperfeiçoando os métodos de medição, </w:t>
      </w:r>
      <w:proofErr w:type="spell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Foucalt</w:t>
      </w:r>
      <w:proofErr w:type="spell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substituiu a roda dentada por um objeto octogonal rolante coberto por espelhos. O artefato refletia a luz da fonte que era enviada a um espelho distante. Quando o feixe de luz retornava, era então refletido por outra parte do objeto, em um ângulo diferente que poderia ser facilmente medido. Com esta experiência </w:t>
      </w:r>
      <w:proofErr w:type="spell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Foucalt</w:t>
      </w:r>
      <w:proofErr w:type="spell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chegou a c = 298.000.000 m/s, com menos de 1% de diferença do valor atual.</w:t>
      </w:r>
    </w:p>
    <w:p w:rsidR="00A832F4" w:rsidRPr="00A832F4" w:rsidRDefault="00A832F4" w:rsidP="00A83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Utilizando métodos modernos, raios lasers e sistemas de medição altamente precisos os cientistas são capazes de determinar a velocidade da luz com grande precisão. Entre os equipamentos utilizados para este fim estão os interferômetros. Eles funcionam comparando </w:t>
      </w:r>
      <w:proofErr w:type="gram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dois feixes de luz refletido em direções diferentes</w:t>
      </w:r>
      <w:proofErr w:type="gram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. Os interferômetros foram essenciais para uma descoberta que mudaria totalmente o conhecimento humano sobre o Universo.</w:t>
      </w:r>
    </w:p>
    <w:p w:rsidR="00A832F4" w:rsidRPr="00A832F4" w:rsidRDefault="00A832F4" w:rsidP="00A8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2F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5C94F0E" wp14:editId="06EA93B9">
            <wp:extent cx="3399790" cy="3129280"/>
            <wp:effectExtent l="0" t="0" r="0" b="0"/>
            <wp:docPr id="1" name="Imagem 1" descr="interferometr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ferometr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F4" w:rsidRPr="00A832F4" w:rsidRDefault="00A832F4" w:rsidP="00A832F4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A832F4">
        <w:rPr>
          <w:rFonts w:ascii="Times New Roman" w:eastAsia="Times New Roman" w:hAnsi="Times New Roman" w:cs="Times New Roman"/>
          <w:sz w:val="17"/>
          <w:szCs w:val="17"/>
          <w:lang w:eastAsia="pt-BR"/>
        </w:rPr>
        <w:t>Interferômetro.</w:t>
      </w:r>
    </w:p>
    <w:p w:rsidR="00A832F4" w:rsidRPr="00A832F4" w:rsidRDefault="00A832F4" w:rsidP="00A832F4">
      <w:pPr>
        <w:spacing w:before="225" w:after="15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sz w:val="43"/>
          <w:szCs w:val="43"/>
          <w:lang w:eastAsia="pt-BR"/>
        </w:rPr>
      </w:pPr>
      <w:r w:rsidRPr="00A832F4">
        <w:rPr>
          <w:rFonts w:ascii="Trebuchet MS" w:eastAsia="Times New Roman" w:hAnsi="Trebuchet MS" w:cs="Times New Roman"/>
          <w:b/>
          <w:bCs/>
          <w:sz w:val="43"/>
          <w:szCs w:val="43"/>
          <w:lang w:eastAsia="pt-BR"/>
        </w:rPr>
        <w:lastRenderedPageBreak/>
        <w:t xml:space="preserve">A experiência de </w:t>
      </w:r>
      <w:proofErr w:type="spellStart"/>
      <w:r w:rsidRPr="00A832F4">
        <w:rPr>
          <w:rFonts w:ascii="Trebuchet MS" w:eastAsia="Times New Roman" w:hAnsi="Trebuchet MS" w:cs="Times New Roman"/>
          <w:b/>
          <w:bCs/>
          <w:sz w:val="43"/>
          <w:szCs w:val="43"/>
          <w:lang w:eastAsia="pt-BR"/>
        </w:rPr>
        <w:t>Michelson</w:t>
      </w:r>
      <w:proofErr w:type="spellEnd"/>
      <w:r w:rsidRPr="00A832F4">
        <w:rPr>
          <w:rFonts w:ascii="Trebuchet MS" w:eastAsia="Times New Roman" w:hAnsi="Trebuchet MS" w:cs="Times New Roman"/>
          <w:b/>
          <w:bCs/>
          <w:sz w:val="43"/>
          <w:szCs w:val="43"/>
          <w:lang w:eastAsia="pt-BR"/>
        </w:rPr>
        <w:t xml:space="preserve"> e </w:t>
      </w:r>
      <w:proofErr w:type="spellStart"/>
      <w:r w:rsidRPr="00A832F4">
        <w:rPr>
          <w:rFonts w:ascii="Trebuchet MS" w:eastAsia="Times New Roman" w:hAnsi="Trebuchet MS" w:cs="Times New Roman"/>
          <w:b/>
          <w:bCs/>
          <w:sz w:val="43"/>
          <w:szCs w:val="43"/>
          <w:lang w:eastAsia="pt-BR"/>
        </w:rPr>
        <w:t>Morley</w:t>
      </w:r>
      <w:proofErr w:type="spellEnd"/>
    </w:p>
    <w:p w:rsidR="00A832F4" w:rsidRPr="00A832F4" w:rsidRDefault="00A832F4" w:rsidP="00A83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composição da luz sempre foi um mistério para os cientistas até o século XX. Alguns séculos antes, Descartes propôs que a luz seria conduzida pelo Éter (um “fluido” que preencheria o vácuo). Caso a suposição cartesiana fosse verdadeira a luz assumiria diferentes velocidades quando propagada em diferentes direções como resultado da translação da Terra. Em sua experiência utilizando um interferômetro, o cientista Albert Abraham </w:t>
      </w:r>
      <w:proofErr w:type="spell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Michelson</w:t>
      </w:r>
      <w:proofErr w:type="spell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percebeu que não ocorriam as variações exigidas pelas previsões teóricas. As suas experiências foram repetidas diversas vezes, incluindo a célebre experiência feita junto com o cientista Edward Williams </w:t>
      </w:r>
      <w:proofErr w:type="spell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Morley</w:t>
      </w:r>
      <w:proofErr w:type="spell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832F4" w:rsidRPr="00A832F4" w:rsidRDefault="00A832F4" w:rsidP="00A83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resultados das experiências de </w:t>
      </w:r>
      <w:proofErr w:type="spell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Michelson</w:t>
      </w:r>
      <w:proofErr w:type="spell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Morley</w:t>
      </w:r>
      <w:proofErr w:type="spell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foram compreendidos a partir da Teoria da Relatividade Restrita de </w:t>
      </w:r>
      <w:r w:rsidRPr="00A832F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Albert Einstein</w:t>
      </w: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velocidade da luz no vácuo em relação a um referencial inercial é constante em todas as direções em que ela for medida. Mesmo quando o referencial inercial está em movimento em relação a </w:t>
      </w:r>
      <w:proofErr w:type="gramStart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um outro</w:t>
      </w:r>
      <w:proofErr w:type="gramEnd"/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referencial inercial, ela continua a com o mesmo valor </w:t>
      </w:r>
      <w:r w:rsidRPr="00A832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 = 299.792.458 m/s</w:t>
      </w: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832F4" w:rsidRPr="00A832F4" w:rsidRDefault="00A832F4" w:rsidP="00A832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constante </w:t>
      </w:r>
      <w:r w:rsidRPr="00A832F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</w:t>
      </w:r>
      <w:r w:rsidRPr="00A832F4">
        <w:rPr>
          <w:rFonts w:ascii="Times New Roman" w:eastAsia="Times New Roman" w:hAnsi="Times New Roman" w:cs="Times New Roman"/>
          <w:sz w:val="24"/>
          <w:szCs w:val="24"/>
          <w:lang w:eastAsia="pt-BR"/>
        </w:rPr>
        <w:t>, segundo Einstein, constitui um limite de velocidade para qualquer objeto com massa inercial: nenhum corpo pode ultrapassar a velocidade da luz em relação a um referencial inercial. As teorias de Einstein mudaram a Ciência do século XX e influenciam os físicos e astrônomos até hoje.</w:t>
      </w:r>
    </w:p>
    <w:bookmarkEnd w:id="0"/>
    <w:p w:rsidR="00541A4B" w:rsidRPr="00A832F4" w:rsidRDefault="00A832F4" w:rsidP="00A832F4">
      <w:pPr>
        <w:jc w:val="both"/>
      </w:pPr>
    </w:p>
    <w:sectPr w:rsidR="00541A4B" w:rsidRPr="00A832F4" w:rsidSect="00A83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F4"/>
    <w:rsid w:val="009C78F5"/>
    <w:rsid w:val="00A23EDD"/>
    <w:rsid w:val="00A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83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2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832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32F4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A832F4"/>
  </w:style>
  <w:style w:type="character" w:customStyle="1" w:styleId="screen-reader-text-btn">
    <w:name w:val="screen-reader-text-btn"/>
    <w:basedOn w:val="Fontepargpadro"/>
    <w:rsid w:val="00A832F4"/>
  </w:style>
  <w:style w:type="paragraph" w:styleId="NormalWeb">
    <w:name w:val="Normal (Web)"/>
    <w:basedOn w:val="Normal"/>
    <w:uiPriority w:val="99"/>
    <w:semiHidden/>
    <w:unhideWhenUsed/>
    <w:rsid w:val="00A8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32F4"/>
    <w:rPr>
      <w:b/>
      <w:bCs/>
    </w:rPr>
  </w:style>
  <w:style w:type="paragraph" w:customStyle="1" w:styleId="wp-caption-text">
    <w:name w:val="wp-caption-text"/>
    <w:basedOn w:val="Normal"/>
    <w:rsid w:val="00A8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83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2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832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32F4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A832F4"/>
  </w:style>
  <w:style w:type="character" w:customStyle="1" w:styleId="screen-reader-text-btn">
    <w:name w:val="screen-reader-text-btn"/>
    <w:basedOn w:val="Fontepargpadro"/>
    <w:rsid w:val="00A832F4"/>
  </w:style>
  <w:style w:type="paragraph" w:styleId="NormalWeb">
    <w:name w:val="Normal (Web)"/>
    <w:basedOn w:val="Normal"/>
    <w:uiPriority w:val="99"/>
    <w:semiHidden/>
    <w:unhideWhenUsed/>
    <w:rsid w:val="00A8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32F4"/>
    <w:rPr>
      <w:b/>
      <w:bCs/>
    </w:rPr>
  </w:style>
  <w:style w:type="paragraph" w:customStyle="1" w:styleId="wp-caption-text">
    <w:name w:val="wp-caption-text"/>
    <w:basedOn w:val="Normal"/>
    <w:rsid w:val="00A8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6186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06788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nfoescola.com/wp-content/uploads/2013/09/interferometr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2019-09-07T17:04:00Z</dcterms:created>
  <dcterms:modified xsi:type="dcterms:W3CDTF">2019-09-07T17:11:00Z</dcterms:modified>
</cp:coreProperties>
</file>