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F1" w:rsidRPr="001605F1" w:rsidRDefault="001605F1" w:rsidP="001605F1">
      <w:pPr>
        <w:shd w:val="clear" w:color="auto" w:fill="FFFFFF"/>
        <w:spacing w:after="375" w:line="240" w:lineRule="auto"/>
        <w:jc w:val="both"/>
        <w:outlineLvl w:val="0"/>
        <w:rPr>
          <w:rFonts w:ascii="Times New Roman" w:eastAsia="Times New Roman" w:hAnsi="Times New Roman" w:cs="Times New Roman"/>
          <w:b/>
          <w:bCs/>
          <w:kern w:val="36"/>
          <w:sz w:val="48"/>
          <w:szCs w:val="24"/>
          <w:lang w:eastAsia="pt-BR"/>
        </w:rPr>
      </w:pPr>
      <w:bookmarkStart w:id="0" w:name="_GoBack"/>
      <w:r w:rsidRPr="001605F1">
        <w:rPr>
          <w:rFonts w:ascii="Times New Roman" w:eastAsia="Times New Roman" w:hAnsi="Times New Roman" w:cs="Times New Roman"/>
          <w:b/>
          <w:bCs/>
          <w:kern w:val="36"/>
          <w:sz w:val="48"/>
          <w:szCs w:val="24"/>
          <w:lang w:eastAsia="pt-BR"/>
        </w:rPr>
        <w:t>Dia Mundial do Teatro – 27 de Março</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b/>
          <w:bCs/>
          <w:caps/>
          <w:sz w:val="24"/>
          <w:szCs w:val="24"/>
          <w:lang w:eastAsia="pt-BR"/>
        </w:rPr>
      </w:pP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 xml:space="preserve">O dia mundial do teatro foi criado em </w:t>
      </w:r>
      <w:proofErr w:type="gramStart"/>
      <w:r w:rsidRPr="001605F1">
        <w:rPr>
          <w:rFonts w:ascii="Times New Roman" w:eastAsia="Times New Roman" w:hAnsi="Times New Roman" w:cs="Times New Roman"/>
          <w:sz w:val="24"/>
          <w:szCs w:val="24"/>
          <w:lang w:eastAsia="pt-BR"/>
        </w:rPr>
        <w:t>1961 pelo Instituto Internacional</w:t>
      </w:r>
      <w:proofErr w:type="gramEnd"/>
      <w:r w:rsidRPr="001605F1">
        <w:rPr>
          <w:rFonts w:ascii="Times New Roman" w:eastAsia="Times New Roman" w:hAnsi="Times New Roman" w:cs="Times New Roman"/>
          <w:sz w:val="24"/>
          <w:szCs w:val="24"/>
          <w:lang w:eastAsia="pt-BR"/>
        </w:rPr>
        <w:t xml:space="preserve"> do Teatro (ITI), data da inauguração do Teatro das Nações, em Paris.</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 xml:space="preserve">O marco principal do surgimento do teatro foi </w:t>
      </w:r>
      <w:proofErr w:type="gramStart"/>
      <w:r w:rsidRPr="001605F1">
        <w:rPr>
          <w:rFonts w:ascii="Times New Roman" w:eastAsia="Times New Roman" w:hAnsi="Times New Roman" w:cs="Times New Roman"/>
          <w:sz w:val="24"/>
          <w:szCs w:val="24"/>
          <w:lang w:eastAsia="pt-BR"/>
        </w:rPr>
        <w:t>a</w:t>
      </w:r>
      <w:proofErr w:type="gramEnd"/>
      <w:r w:rsidRPr="001605F1">
        <w:rPr>
          <w:rFonts w:ascii="Times New Roman" w:eastAsia="Times New Roman" w:hAnsi="Times New Roman" w:cs="Times New Roman"/>
          <w:sz w:val="24"/>
          <w:szCs w:val="24"/>
          <w:lang w:eastAsia="pt-BR"/>
        </w:rPr>
        <w:t xml:space="preserve"> reunião de um grupo de pessoas em uma pedreira, que se reuniram nas proximidades de uma fogueira para se aquecer do frio.</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A fogueira fazia refletir a imagem das pessoas na parede, o que levou um rapaz a se levantar e fazer gestos engraçados que se refletiam em sombras. Um texto improvisado acompanhava as imagens, trazendo a ideia de personagens fracos, fortes, oprimidos, opressores e até de Deus e do diabo, segundo conta Margarida Saraiva, da Escola Superior de Teatro e Cinema, de Portugal.</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A representação existe desde os tempos primitivos, quando os homens imitavam os animais para contar aos outros como eles eram e o que faziam, se eram bravos, se atacavam, ou seja, era a necessidade de comunicação entre os homens.</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As homenagens aos deuses também favoreceram o aparecimento do teatro. Na época das colheitas da uva, as pessoas faziam encenações em agradecimento ao deus Dionísio (deus do vinho), pela boa safra de uvas colhidas, assim, sacrificavam um bode, trazendo para a comemoração os primeiros indícios da tragédia.</w:t>
      </w:r>
    </w:p>
    <w:p w:rsidR="001605F1" w:rsidRPr="001605F1" w:rsidRDefault="001605F1" w:rsidP="001605F1">
      <w:pPr>
        <w:shd w:val="clear" w:color="auto" w:fill="FFFFFF"/>
        <w:spacing w:after="0"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 xml:space="preserve">Não pare agora... Tem mais depois da </w:t>
      </w:r>
      <w:proofErr w:type="gramStart"/>
      <w:r w:rsidRPr="001605F1">
        <w:rPr>
          <w:rFonts w:ascii="Times New Roman" w:eastAsia="Times New Roman" w:hAnsi="Times New Roman" w:cs="Times New Roman"/>
          <w:sz w:val="24"/>
          <w:szCs w:val="24"/>
          <w:lang w:eastAsia="pt-BR"/>
        </w:rPr>
        <w:t>publicidade ;</w:t>
      </w:r>
      <w:proofErr w:type="gramEnd"/>
      <w:r w:rsidRPr="001605F1">
        <w:rPr>
          <w:rFonts w:ascii="Times New Roman" w:eastAsia="Times New Roman" w:hAnsi="Times New Roman" w:cs="Times New Roman"/>
          <w:sz w:val="24"/>
          <w:szCs w:val="24"/>
          <w:lang w:eastAsia="pt-BR"/>
        </w:rPr>
        <w:t>)</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Os povos da Grécia antiga transformaram essas encenações em arte, criando os primeiros espaços próprios, para que fossem divulgadas suas ideias, as mitologias, agradecimentos aos vários deuses, dentre outros assuntos.</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O gênero trágico foi o primeiro a aparecer, retratava o sofrimento do homem, sua luta contra a fatalidade, as causas da nobreza, numa linguagem bem rica e diversificada. Os maiores escritores da tragédia foram Sófocles e Eurípedes.</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Nessa época, somente os homens podiam representar, assim, diante da necessidade de simular os papéis femininos, as primeiras máscaras foram criadas e mais tarde transformadas nas faces que representam a tragédia e a comédia; máscaras que simbolizam o teatro.</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O gênero cômico surgiu para satirizar os excessos, as falsidades, as mesquinharias. Um dos principais autores de comédia foi Aristófanes, que escreveu mais de quarenta peças teatrais.</w:t>
      </w:r>
    </w:p>
    <w:p w:rsidR="001605F1" w:rsidRPr="001605F1" w:rsidRDefault="001605F1" w:rsidP="001605F1">
      <w:pPr>
        <w:shd w:val="clear" w:color="auto" w:fill="FFFFFF"/>
        <w:spacing w:after="225" w:line="405" w:lineRule="atLeast"/>
        <w:jc w:val="both"/>
        <w:rPr>
          <w:rFonts w:ascii="Times New Roman" w:eastAsia="Times New Roman" w:hAnsi="Times New Roman" w:cs="Times New Roman"/>
          <w:sz w:val="24"/>
          <w:szCs w:val="24"/>
          <w:lang w:eastAsia="pt-BR"/>
        </w:rPr>
      </w:pPr>
      <w:r w:rsidRPr="001605F1">
        <w:rPr>
          <w:rFonts w:ascii="Times New Roman" w:eastAsia="Times New Roman" w:hAnsi="Times New Roman" w:cs="Times New Roman"/>
          <w:sz w:val="24"/>
          <w:szCs w:val="24"/>
          <w:lang w:eastAsia="pt-BR"/>
        </w:rPr>
        <w:t xml:space="preserve">Nas primeiras representações, a comédia não foi bem vista, pois os homens da época valorizavam muito mais a tragédia, considerando-a mais rica e bonita. Somente com o surgimento da democracia, no século V </w:t>
      </w:r>
      <w:proofErr w:type="spellStart"/>
      <w:proofErr w:type="gramStart"/>
      <w:r w:rsidRPr="001605F1">
        <w:rPr>
          <w:rFonts w:ascii="Times New Roman" w:eastAsia="Times New Roman" w:hAnsi="Times New Roman" w:cs="Times New Roman"/>
          <w:sz w:val="24"/>
          <w:szCs w:val="24"/>
          <w:lang w:eastAsia="pt-BR"/>
        </w:rPr>
        <w:t>a.C</w:t>
      </w:r>
      <w:proofErr w:type="spellEnd"/>
      <w:proofErr w:type="gramEnd"/>
      <w:r w:rsidRPr="001605F1">
        <w:rPr>
          <w:rFonts w:ascii="Times New Roman" w:eastAsia="Times New Roman" w:hAnsi="Times New Roman" w:cs="Times New Roman"/>
          <w:sz w:val="24"/>
          <w:szCs w:val="24"/>
          <w:lang w:eastAsia="pt-BR"/>
        </w:rPr>
        <w:t>, a comédia passou a ser mais aceita, como forma de ridicularizar os principais fatos políticos da época.</w:t>
      </w:r>
    </w:p>
    <w:p w:rsidR="00541A4B" w:rsidRPr="001605F1" w:rsidRDefault="001605F1" w:rsidP="001605F1">
      <w:pPr>
        <w:jc w:val="both"/>
        <w:rPr>
          <w:rFonts w:ascii="Times New Roman" w:hAnsi="Times New Roman" w:cs="Times New Roman"/>
          <w:sz w:val="24"/>
          <w:szCs w:val="24"/>
        </w:rPr>
      </w:pPr>
    </w:p>
    <w:bookmarkEnd w:id="0"/>
    <w:p w:rsidR="001605F1" w:rsidRPr="001605F1" w:rsidRDefault="001605F1">
      <w:pPr>
        <w:jc w:val="both"/>
        <w:rPr>
          <w:rFonts w:ascii="Times New Roman" w:hAnsi="Times New Roman" w:cs="Times New Roman"/>
          <w:sz w:val="24"/>
          <w:szCs w:val="24"/>
        </w:rPr>
      </w:pPr>
    </w:p>
    <w:sectPr w:rsidR="001605F1" w:rsidRPr="001605F1" w:rsidSect="001605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07B18"/>
    <w:multiLevelType w:val="multilevel"/>
    <w:tmpl w:val="1028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F1"/>
    <w:rsid w:val="001605F1"/>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60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1605F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05F1"/>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1605F1"/>
    <w:rPr>
      <w:rFonts w:ascii="Times New Roman" w:eastAsia="Times New Roman" w:hAnsi="Times New Roman" w:cs="Times New Roman"/>
      <w:b/>
      <w:bCs/>
      <w:sz w:val="27"/>
      <w:szCs w:val="27"/>
      <w:lang w:eastAsia="pt-BR"/>
    </w:rPr>
  </w:style>
  <w:style w:type="character" w:customStyle="1" w:styleId="getlikes">
    <w:name w:val="get_likes"/>
    <w:basedOn w:val="Fontepargpadro"/>
    <w:rsid w:val="001605F1"/>
  </w:style>
  <w:style w:type="character" w:customStyle="1" w:styleId="screen-reader-text">
    <w:name w:val="screen-reader-text"/>
    <w:basedOn w:val="Fontepargpadro"/>
    <w:rsid w:val="001605F1"/>
  </w:style>
  <w:style w:type="character" w:customStyle="1" w:styleId="screen-reader-text-btn">
    <w:name w:val="screen-reader-text-btn"/>
    <w:basedOn w:val="Fontepargpadro"/>
    <w:rsid w:val="001605F1"/>
  </w:style>
  <w:style w:type="character" w:customStyle="1" w:styleId="omnia-new-ads-span">
    <w:name w:val="omnia-new-ads-span"/>
    <w:basedOn w:val="Fontepargpadro"/>
    <w:rsid w:val="001605F1"/>
  </w:style>
  <w:style w:type="paragraph" w:styleId="NormalWeb">
    <w:name w:val="Normal (Web)"/>
    <w:basedOn w:val="Normal"/>
    <w:uiPriority w:val="99"/>
    <w:semiHidden/>
    <w:unhideWhenUsed/>
    <w:rsid w:val="001605F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605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0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60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1605F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05F1"/>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1605F1"/>
    <w:rPr>
      <w:rFonts w:ascii="Times New Roman" w:eastAsia="Times New Roman" w:hAnsi="Times New Roman" w:cs="Times New Roman"/>
      <w:b/>
      <w:bCs/>
      <w:sz w:val="27"/>
      <w:szCs w:val="27"/>
      <w:lang w:eastAsia="pt-BR"/>
    </w:rPr>
  </w:style>
  <w:style w:type="character" w:customStyle="1" w:styleId="getlikes">
    <w:name w:val="get_likes"/>
    <w:basedOn w:val="Fontepargpadro"/>
    <w:rsid w:val="001605F1"/>
  </w:style>
  <w:style w:type="character" w:customStyle="1" w:styleId="screen-reader-text">
    <w:name w:val="screen-reader-text"/>
    <w:basedOn w:val="Fontepargpadro"/>
    <w:rsid w:val="001605F1"/>
  </w:style>
  <w:style w:type="character" w:customStyle="1" w:styleId="screen-reader-text-btn">
    <w:name w:val="screen-reader-text-btn"/>
    <w:basedOn w:val="Fontepargpadro"/>
    <w:rsid w:val="001605F1"/>
  </w:style>
  <w:style w:type="character" w:customStyle="1" w:styleId="omnia-new-ads-span">
    <w:name w:val="omnia-new-ads-span"/>
    <w:basedOn w:val="Fontepargpadro"/>
    <w:rsid w:val="001605F1"/>
  </w:style>
  <w:style w:type="paragraph" w:styleId="NormalWeb">
    <w:name w:val="Normal (Web)"/>
    <w:basedOn w:val="Normal"/>
    <w:uiPriority w:val="99"/>
    <w:semiHidden/>
    <w:unhideWhenUsed/>
    <w:rsid w:val="001605F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605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0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99370">
      <w:bodyDiv w:val="1"/>
      <w:marLeft w:val="0"/>
      <w:marRight w:val="0"/>
      <w:marTop w:val="0"/>
      <w:marBottom w:val="0"/>
      <w:divBdr>
        <w:top w:val="none" w:sz="0" w:space="0" w:color="auto"/>
        <w:left w:val="none" w:sz="0" w:space="0" w:color="auto"/>
        <w:bottom w:val="none" w:sz="0" w:space="0" w:color="auto"/>
        <w:right w:val="none" w:sz="0" w:space="0" w:color="auto"/>
      </w:divBdr>
      <w:divsChild>
        <w:div w:id="735517419">
          <w:marLeft w:val="0"/>
          <w:marRight w:val="0"/>
          <w:marTop w:val="0"/>
          <w:marBottom w:val="0"/>
          <w:divBdr>
            <w:top w:val="single" w:sz="6" w:space="4" w:color="E8E9ED"/>
            <w:left w:val="single" w:sz="6" w:space="4" w:color="E8E9ED"/>
            <w:bottom w:val="single" w:sz="6" w:space="4" w:color="E8E9ED"/>
            <w:right w:val="single" w:sz="6" w:space="4" w:color="E8E9ED"/>
          </w:divBdr>
        </w:div>
        <w:div w:id="465779378">
          <w:marLeft w:val="0"/>
          <w:marRight w:val="0"/>
          <w:marTop w:val="0"/>
          <w:marBottom w:val="0"/>
          <w:divBdr>
            <w:top w:val="none" w:sz="0" w:space="0" w:color="auto"/>
            <w:left w:val="none" w:sz="0" w:space="0" w:color="auto"/>
            <w:bottom w:val="none" w:sz="0" w:space="0" w:color="auto"/>
            <w:right w:val="none" w:sz="0" w:space="0" w:color="auto"/>
          </w:divBdr>
          <w:divsChild>
            <w:div w:id="111900921">
              <w:marLeft w:val="0"/>
              <w:marRight w:val="0"/>
              <w:marTop w:val="0"/>
              <w:marBottom w:val="0"/>
              <w:divBdr>
                <w:top w:val="none" w:sz="0" w:space="0" w:color="auto"/>
                <w:left w:val="none" w:sz="0" w:space="0" w:color="auto"/>
                <w:bottom w:val="none" w:sz="0" w:space="0" w:color="auto"/>
                <w:right w:val="none" w:sz="0" w:space="0" w:color="auto"/>
              </w:divBdr>
              <w:divsChild>
                <w:div w:id="721053419">
                  <w:marLeft w:val="0"/>
                  <w:marRight w:val="0"/>
                  <w:marTop w:val="0"/>
                  <w:marBottom w:val="300"/>
                  <w:divBdr>
                    <w:top w:val="single" w:sz="6" w:space="0" w:color="AAAAAA"/>
                    <w:left w:val="single" w:sz="6" w:space="0" w:color="AAAAAA"/>
                    <w:bottom w:val="single" w:sz="6" w:space="0" w:color="AAAAAA"/>
                    <w:right w:val="single" w:sz="6" w:space="0" w:color="AAAAAA"/>
                  </w:divBdr>
                </w:div>
                <w:div w:id="1626959219">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2126</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2019-09-18T19:12:00Z</dcterms:created>
  <dcterms:modified xsi:type="dcterms:W3CDTF">2019-09-18T19:13:00Z</dcterms:modified>
</cp:coreProperties>
</file>