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936" w:rsidRPr="00321936" w:rsidRDefault="00321936" w:rsidP="00321936">
      <w:pPr>
        <w:spacing w:after="0" w:line="525" w:lineRule="atLeast"/>
        <w:jc w:val="both"/>
        <w:outlineLvl w:val="0"/>
        <w:rPr>
          <w:rFonts w:ascii="Arial" w:eastAsia="Times New Roman" w:hAnsi="Arial" w:cs="Arial"/>
          <w:b/>
          <w:bCs/>
          <w:kern w:val="36"/>
          <w:sz w:val="42"/>
          <w:szCs w:val="42"/>
          <w:lang w:eastAsia="pt-BR"/>
        </w:rPr>
      </w:pPr>
      <w:r>
        <w:rPr>
          <w:rFonts w:ascii="Arial" w:eastAsia="Times New Roman" w:hAnsi="Arial" w:cs="Arial"/>
          <w:b/>
          <w:bCs/>
          <w:kern w:val="36"/>
          <w:sz w:val="42"/>
          <w:szCs w:val="42"/>
          <w:lang w:eastAsia="pt-BR"/>
        </w:rPr>
        <w:t xml:space="preserve">Como foi </w:t>
      </w:r>
      <w:bookmarkStart w:id="0" w:name="_GoBack"/>
      <w:bookmarkEnd w:id="0"/>
      <w:r w:rsidRPr="00321936">
        <w:rPr>
          <w:rFonts w:ascii="Arial" w:eastAsia="Times New Roman" w:hAnsi="Arial" w:cs="Arial"/>
          <w:b/>
          <w:bCs/>
          <w:kern w:val="36"/>
          <w:sz w:val="42"/>
          <w:szCs w:val="42"/>
          <w:lang w:eastAsia="pt-BR"/>
        </w:rPr>
        <w:t>A Lei do Ventre Livre</w:t>
      </w:r>
    </w:p>
    <w:p w:rsidR="00321936" w:rsidRDefault="00321936" w:rsidP="00321936">
      <w:pPr>
        <w:shd w:val="clear" w:color="auto" w:fill="FFFFFF"/>
        <w:spacing w:after="300" w:line="405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</w:p>
    <w:p w:rsidR="00321936" w:rsidRPr="00321936" w:rsidRDefault="00321936" w:rsidP="00321936">
      <w:pPr>
        <w:shd w:val="clear" w:color="auto" w:fill="FFFFFF"/>
        <w:spacing w:after="300" w:line="405" w:lineRule="atLeast"/>
        <w:jc w:val="both"/>
        <w:rPr>
          <w:rFonts w:ascii="Muli" w:eastAsia="Times New Roman" w:hAnsi="Muli" w:cs="Times New Roman"/>
          <w:sz w:val="27"/>
          <w:szCs w:val="27"/>
          <w:lang w:eastAsia="pt-BR"/>
        </w:rPr>
      </w:pPr>
      <w:r w:rsidRPr="00321936">
        <w:rPr>
          <w:rFonts w:ascii="Muli" w:eastAsia="Times New Roman" w:hAnsi="Muli" w:cs="Times New Roman"/>
          <w:sz w:val="27"/>
          <w:szCs w:val="27"/>
          <w:lang w:eastAsia="pt-BR"/>
        </w:rPr>
        <w:t>A</w:t>
      </w:r>
      <w:r w:rsidRPr="00321936">
        <w:rPr>
          <w:rFonts w:ascii="Muli" w:eastAsia="Times New Roman" w:hAnsi="Muli" w:cs="Times New Roman"/>
          <w:b/>
          <w:bCs/>
          <w:sz w:val="27"/>
          <w:szCs w:val="27"/>
          <w:lang w:eastAsia="pt-BR"/>
        </w:rPr>
        <w:t> Lei do Ventre Livre</w:t>
      </w:r>
      <w:r w:rsidRPr="00321936">
        <w:rPr>
          <w:rFonts w:ascii="Muli" w:eastAsia="Times New Roman" w:hAnsi="Muli" w:cs="Times New Roman"/>
          <w:sz w:val="27"/>
          <w:szCs w:val="27"/>
          <w:lang w:eastAsia="pt-BR"/>
        </w:rPr>
        <w:t> determinava que os filhos de mulheres escravas nasceriam livres, mas permaneceriam sob custódia do dono até completarem 21 anos.</w:t>
      </w:r>
    </w:p>
    <w:p w:rsidR="00321936" w:rsidRPr="00321936" w:rsidRDefault="00321936" w:rsidP="00321936">
      <w:pPr>
        <w:shd w:val="clear" w:color="auto" w:fill="FFFFFF"/>
        <w:spacing w:after="300" w:line="405" w:lineRule="atLeast"/>
        <w:jc w:val="both"/>
        <w:rPr>
          <w:rFonts w:ascii="Muli" w:eastAsia="Times New Roman" w:hAnsi="Muli" w:cs="Times New Roman"/>
          <w:sz w:val="27"/>
          <w:szCs w:val="27"/>
          <w:lang w:eastAsia="pt-BR"/>
        </w:rPr>
      </w:pPr>
      <w:r w:rsidRPr="00321936">
        <w:rPr>
          <w:rFonts w:ascii="Muli" w:eastAsia="Times New Roman" w:hAnsi="Muli" w:cs="Times New Roman"/>
          <w:sz w:val="27"/>
          <w:szCs w:val="27"/>
          <w:lang w:eastAsia="pt-BR"/>
        </w:rPr>
        <w:t>No dia 28 de setembro comemora-se o Dia da Lei do Ventre Livre. Esta data é muito importante para o contexto histórico e social do Brasil, afinal, garantiu a liberdade dos filhos das mulheres negras que nasceram a partir de 1871. A medida foi um dos primeiros passos dados no país para que acontecesse a abolição dos escravos, com a assinatura da Lei Áurea no país em 1988.</w:t>
      </w:r>
    </w:p>
    <w:p w:rsidR="00321936" w:rsidRPr="00321936" w:rsidRDefault="00321936" w:rsidP="00321936">
      <w:pPr>
        <w:shd w:val="clear" w:color="auto" w:fill="FFFFFF"/>
        <w:spacing w:after="300" w:line="405" w:lineRule="atLeast"/>
        <w:jc w:val="both"/>
        <w:rPr>
          <w:rFonts w:ascii="Muli" w:eastAsia="Times New Roman" w:hAnsi="Muli" w:cs="Times New Roman"/>
          <w:sz w:val="27"/>
          <w:szCs w:val="27"/>
          <w:lang w:eastAsia="pt-BR"/>
        </w:rPr>
      </w:pPr>
      <w:r w:rsidRPr="00321936">
        <w:rPr>
          <w:rFonts w:ascii="Muli" w:eastAsia="Times New Roman" w:hAnsi="Muli" w:cs="Times New Roman"/>
          <w:sz w:val="27"/>
          <w:szCs w:val="27"/>
          <w:lang w:eastAsia="pt-BR"/>
        </w:rPr>
        <w:t>Todos os anos, o dia 28 de setembro é lembrado como uma data transformadora para os negros brasileiros. Embora a lei do ventre livre não garantisse a liberdade de todos aqueles que sofriam de escravidão, ela evitava a continuidade desta prática oportunista e exploração do trabalho humano.</w:t>
      </w:r>
    </w:p>
    <w:p w:rsidR="00321936" w:rsidRPr="00321936" w:rsidRDefault="00321936" w:rsidP="00321936">
      <w:pPr>
        <w:shd w:val="clear" w:color="auto" w:fill="FFFFFF"/>
        <w:spacing w:after="150" w:line="360" w:lineRule="atLeast"/>
        <w:jc w:val="both"/>
        <w:outlineLvl w:val="1"/>
        <w:rPr>
          <w:rFonts w:ascii="Arial" w:eastAsia="Times New Roman" w:hAnsi="Arial" w:cs="Arial"/>
          <w:b/>
          <w:bCs/>
          <w:sz w:val="32"/>
          <w:szCs w:val="32"/>
          <w:lang w:eastAsia="pt-BR"/>
        </w:rPr>
      </w:pPr>
      <w:r w:rsidRPr="00321936">
        <w:rPr>
          <w:rFonts w:ascii="Arial" w:eastAsia="Times New Roman" w:hAnsi="Arial" w:cs="Arial"/>
          <w:b/>
          <w:bCs/>
          <w:sz w:val="32"/>
          <w:szCs w:val="32"/>
          <w:lang w:eastAsia="pt-BR"/>
        </w:rPr>
        <w:t>Como surgiu a Lei do Ventre Livre?</w:t>
      </w:r>
    </w:p>
    <w:p w:rsidR="00321936" w:rsidRPr="00321936" w:rsidRDefault="00321936" w:rsidP="00321936">
      <w:pPr>
        <w:shd w:val="clear" w:color="auto" w:fill="FFFFFF"/>
        <w:spacing w:after="300" w:line="405" w:lineRule="atLeast"/>
        <w:jc w:val="both"/>
        <w:rPr>
          <w:rFonts w:ascii="Muli" w:eastAsia="Times New Roman" w:hAnsi="Muli" w:cs="Times New Roman"/>
          <w:sz w:val="27"/>
          <w:szCs w:val="27"/>
          <w:lang w:eastAsia="pt-BR"/>
        </w:rPr>
      </w:pPr>
      <w:r w:rsidRPr="00321936">
        <w:rPr>
          <w:rFonts w:ascii="Muli" w:eastAsia="Times New Roman" w:hAnsi="Muli" w:cs="Times New Roman"/>
          <w:sz w:val="27"/>
          <w:szCs w:val="27"/>
          <w:lang w:eastAsia="pt-BR"/>
        </w:rPr>
        <w:t>A Lei do Ventre Livre foi proposta em maio de 1871 e foi discutida por alguns meses pelos membros liberais e conservadores. Em 28 de setembro do mesmo ano, a câmera já tinha aprovado a nova lei e só aguardava a admissão do Senado, que se concretizou. Houve contradições entre os parlamentares, mas a medida simbolizou um passo tímido para o fim da escravatura, que já existia desde o começo dos engenhos.</w:t>
      </w:r>
    </w:p>
    <w:p w:rsidR="00321936" w:rsidRPr="00321936" w:rsidRDefault="00321936" w:rsidP="00321936">
      <w:pPr>
        <w:shd w:val="clear" w:color="auto" w:fill="FFFFFF"/>
        <w:spacing w:after="300" w:line="405" w:lineRule="atLeast"/>
        <w:jc w:val="both"/>
        <w:rPr>
          <w:rFonts w:ascii="Muli" w:eastAsia="Times New Roman" w:hAnsi="Muli" w:cs="Times New Roman"/>
          <w:sz w:val="27"/>
          <w:szCs w:val="27"/>
          <w:lang w:eastAsia="pt-BR"/>
        </w:rPr>
      </w:pPr>
      <w:r w:rsidRPr="00321936">
        <w:rPr>
          <w:rFonts w:ascii="Muli" w:eastAsia="Times New Roman" w:hAnsi="Muli" w:cs="Times New Roman"/>
          <w:sz w:val="27"/>
          <w:szCs w:val="27"/>
          <w:lang w:eastAsia="pt-BR"/>
        </w:rPr>
        <w:t>Embora os representantes do país tenham concordado com a Lei do Ventre Livre, isso não significa que eles eram bonzinhos e queriam o melhor para a população negra. Na verdade a Lei do Ventre Livre foi uma reação às pressões feitas pela Inglaterra, que desde o início do século XIX queria de todos os modos fazer o Brasil abolir a escravatura, para vender os seus produtos industrializados aos trabalhadores negros.</w:t>
      </w:r>
    </w:p>
    <w:p w:rsidR="00321936" w:rsidRPr="00321936" w:rsidRDefault="00321936" w:rsidP="00321936">
      <w:pPr>
        <w:shd w:val="clear" w:color="auto" w:fill="FFFFFF"/>
        <w:spacing w:after="300" w:line="405" w:lineRule="atLeast"/>
        <w:jc w:val="both"/>
        <w:rPr>
          <w:rFonts w:ascii="Muli" w:eastAsia="Times New Roman" w:hAnsi="Muli" w:cs="Times New Roman"/>
          <w:sz w:val="27"/>
          <w:szCs w:val="27"/>
          <w:lang w:eastAsia="pt-BR"/>
        </w:rPr>
      </w:pPr>
      <w:r w:rsidRPr="00321936">
        <w:rPr>
          <w:rFonts w:ascii="Muli" w:eastAsia="Times New Roman" w:hAnsi="Muli" w:cs="Times New Roman"/>
          <w:sz w:val="27"/>
          <w:szCs w:val="27"/>
          <w:lang w:eastAsia="pt-BR"/>
        </w:rPr>
        <w:t>A Lei do Ventre Livre simbolizou um dos primeiros passos para o fim da escravidão no Brasil.</w:t>
      </w:r>
      <w:r w:rsidRPr="00321936">
        <w:rPr>
          <w:rFonts w:ascii="Muli" w:eastAsia="Times New Roman" w:hAnsi="Muli" w:cs="Times New Roman"/>
          <w:sz w:val="27"/>
          <w:szCs w:val="27"/>
          <w:lang w:eastAsia="pt-BR"/>
        </w:rPr>
        <w:br/>
        <w:t>Outra lei também foi criada neste período para favorecer uma transição do trabalho escravo para a mão-de-obra livre, trata-se da Lei do Sexagenário. A norma, aprovada em 1885, determinava a liberdade dos negros com mais de 60 anos.</w:t>
      </w:r>
    </w:p>
    <w:p w:rsidR="00321936" w:rsidRPr="00321936" w:rsidRDefault="00321936" w:rsidP="00321936">
      <w:pPr>
        <w:shd w:val="clear" w:color="auto" w:fill="FFFFFF"/>
        <w:spacing w:after="150" w:line="360" w:lineRule="atLeast"/>
        <w:jc w:val="both"/>
        <w:outlineLvl w:val="1"/>
        <w:rPr>
          <w:rFonts w:ascii="Arial" w:eastAsia="Times New Roman" w:hAnsi="Arial" w:cs="Arial"/>
          <w:b/>
          <w:bCs/>
          <w:sz w:val="32"/>
          <w:szCs w:val="32"/>
          <w:lang w:eastAsia="pt-BR"/>
        </w:rPr>
      </w:pPr>
      <w:r w:rsidRPr="00321936">
        <w:rPr>
          <w:rFonts w:ascii="Arial" w:eastAsia="Times New Roman" w:hAnsi="Arial" w:cs="Arial"/>
          <w:b/>
          <w:bCs/>
          <w:sz w:val="32"/>
          <w:szCs w:val="32"/>
          <w:lang w:eastAsia="pt-BR"/>
        </w:rPr>
        <w:t>Lei do Ventre Livre: o que diz?</w:t>
      </w:r>
    </w:p>
    <w:p w:rsidR="00321936" w:rsidRPr="00321936" w:rsidRDefault="00321936" w:rsidP="00321936">
      <w:pPr>
        <w:shd w:val="clear" w:color="auto" w:fill="FFFFFF"/>
        <w:spacing w:after="0" w:line="405" w:lineRule="atLeast"/>
        <w:jc w:val="both"/>
        <w:rPr>
          <w:rFonts w:ascii="Muli" w:eastAsia="Times New Roman" w:hAnsi="Muli" w:cs="Times New Roman"/>
          <w:sz w:val="27"/>
          <w:szCs w:val="27"/>
          <w:lang w:eastAsia="pt-BR"/>
        </w:rPr>
      </w:pPr>
      <w:r w:rsidRPr="00321936">
        <w:rPr>
          <w:rFonts w:ascii="Muli" w:eastAsia="Times New Roman" w:hAnsi="Muli" w:cs="Times New Roman"/>
          <w:noProof/>
          <w:sz w:val="27"/>
          <w:szCs w:val="27"/>
          <w:lang w:eastAsia="pt-BR"/>
        </w:rPr>
        <w:lastRenderedPageBreak/>
        <w:drawing>
          <wp:inline distT="0" distB="0" distL="0" distR="0" wp14:anchorId="7DAFFA5C" wp14:editId="6324916F">
            <wp:extent cx="4761230" cy="3326765"/>
            <wp:effectExtent l="0" t="0" r="1270" b="6985"/>
            <wp:docPr id="1" name="Imagem 1" descr="28 de setembro Dia da Lei do Ventre Livr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8 de setembro Dia da Lei do Ventre Livr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230" cy="332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1936">
        <w:rPr>
          <w:rFonts w:ascii="Muli" w:eastAsia="Times New Roman" w:hAnsi="Muli" w:cs="Times New Roman"/>
          <w:sz w:val="27"/>
          <w:szCs w:val="27"/>
          <w:lang w:eastAsia="pt-BR"/>
        </w:rPr>
        <w:t>28 de setembro Dia da Lei do Ventre Livre</w:t>
      </w:r>
    </w:p>
    <w:p w:rsidR="00321936" w:rsidRPr="00321936" w:rsidRDefault="00321936" w:rsidP="00321936">
      <w:pPr>
        <w:shd w:val="clear" w:color="auto" w:fill="FFFFFF"/>
        <w:spacing w:after="300" w:line="405" w:lineRule="atLeast"/>
        <w:jc w:val="both"/>
        <w:rPr>
          <w:rFonts w:ascii="Muli" w:eastAsia="Times New Roman" w:hAnsi="Muli" w:cs="Times New Roman"/>
          <w:sz w:val="27"/>
          <w:szCs w:val="27"/>
          <w:lang w:eastAsia="pt-BR"/>
        </w:rPr>
      </w:pPr>
      <w:r w:rsidRPr="00321936">
        <w:rPr>
          <w:rFonts w:ascii="Muli" w:eastAsia="Times New Roman" w:hAnsi="Muli" w:cs="Times New Roman"/>
          <w:sz w:val="27"/>
          <w:szCs w:val="27"/>
          <w:lang w:eastAsia="pt-BR"/>
        </w:rPr>
        <w:t>A Lei do Ventre Livre dizia que, os filhos de mulheres escravas, que nasceram a partir da aprovação da medida, estariam livres do regime escravista. Entretanto, eles permaneceriam sob custódia do dono até completar 21 anos de idade.</w:t>
      </w:r>
    </w:p>
    <w:p w:rsidR="00321936" w:rsidRPr="00321936" w:rsidRDefault="00321936" w:rsidP="00321936">
      <w:pPr>
        <w:shd w:val="clear" w:color="auto" w:fill="FFFFFF"/>
        <w:spacing w:after="300" w:line="405" w:lineRule="atLeast"/>
        <w:jc w:val="both"/>
        <w:rPr>
          <w:rFonts w:ascii="Muli" w:eastAsia="Times New Roman" w:hAnsi="Muli" w:cs="Times New Roman"/>
          <w:sz w:val="27"/>
          <w:szCs w:val="27"/>
          <w:lang w:eastAsia="pt-BR"/>
        </w:rPr>
      </w:pPr>
      <w:r w:rsidRPr="00321936">
        <w:rPr>
          <w:rFonts w:ascii="Muli" w:eastAsia="Times New Roman" w:hAnsi="Muli" w:cs="Times New Roman"/>
          <w:sz w:val="27"/>
          <w:szCs w:val="27"/>
          <w:lang w:eastAsia="pt-BR"/>
        </w:rPr>
        <w:t>A lei também determinou que os filhos dos escravos permaneceriam sob custódia do dono até completarem 21 anos de idade.</w:t>
      </w:r>
    </w:p>
    <w:p w:rsidR="00321936" w:rsidRPr="00321936" w:rsidRDefault="00321936" w:rsidP="00321936">
      <w:pPr>
        <w:shd w:val="clear" w:color="auto" w:fill="FFFFFF"/>
        <w:spacing w:after="300" w:line="405" w:lineRule="atLeast"/>
        <w:jc w:val="both"/>
        <w:rPr>
          <w:rFonts w:ascii="Muli" w:eastAsia="Times New Roman" w:hAnsi="Muli" w:cs="Times New Roman"/>
          <w:sz w:val="27"/>
          <w:szCs w:val="27"/>
          <w:lang w:eastAsia="pt-BR"/>
        </w:rPr>
      </w:pPr>
      <w:r w:rsidRPr="00321936">
        <w:rPr>
          <w:rFonts w:ascii="Muli" w:eastAsia="Times New Roman" w:hAnsi="Muli" w:cs="Times New Roman"/>
          <w:sz w:val="27"/>
          <w:szCs w:val="27"/>
          <w:lang w:eastAsia="pt-BR"/>
        </w:rPr>
        <w:t>A medida determinou o fim do trabalho escravo para as crianças que nasceram a partir de 1871, mas isso não funcionou muito na prática, pois os senhores de engenho de certa forma ainda eram responsáveis pelos negros.</w:t>
      </w:r>
    </w:p>
    <w:p w:rsidR="00321936" w:rsidRPr="00321936" w:rsidRDefault="00321936" w:rsidP="00321936">
      <w:pPr>
        <w:shd w:val="clear" w:color="auto" w:fill="FFFFFF"/>
        <w:spacing w:after="300" w:line="405" w:lineRule="atLeast"/>
        <w:jc w:val="both"/>
        <w:rPr>
          <w:rFonts w:ascii="Muli" w:eastAsia="Times New Roman" w:hAnsi="Muli" w:cs="Times New Roman"/>
          <w:sz w:val="27"/>
          <w:szCs w:val="27"/>
          <w:lang w:eastAsia="pt-BR"/>
        </w:rPr>
      </w:pPr>
      <w:r w:rsidRPr="00321936">
        <w:rPr>
          <w:rFonts w:ascii="Muli" w:eastAsia="Times New Roman" w:hAnsi="Muli" w:cs="Times New Roman"/>
          <w:sz w:val="27"/>
          <w:szCs w:val="27"/>
          <w:lang w:eastAsia="pt-BR"/>
        </w:rPr>
        <w:t>Com a Lei do Ventre Livre, os donos das fazendas enfrentaram o envelhecimento da população negra, que a partir de 1871 não poderia mais ser renovada. A escravidão ainda persistiu por 17 anos, mas foi gradualmente perdendo as forças.</w:t>
      </w:r>
    </w:p>
    <w:p w:rsidR="00541A4B" w:rsidRPr="00321936" w:rsidRDefault="00321936" w:rsidP="00321936">
      <w:pPr>
        <w:jc w:val="both"/>
      </w:pPr>
    </w:p>
    <w:sectPr w:rsidR="00541A4B" w:rsidRPr="00321936" w:rsidSect="003219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ul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936"/>
    <w:rsid w:val="00321936"/>
    <w:rsid w:val="009C78F5"/>
    <w:rsid w:val="00A2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3219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3219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21936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321936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321936"/>
    <w:rPr>
      <w:color w:val="0000FF"/>
      <w:u w:val="single"/>
    </w:rPr>
  </w:style>
  <w:style w:type="character" w:customStyle="1" w:styleId="gs-counter">
    <w:name w:val="gs-counter"/>
    <w:basedOn w:val="Fontepargpadro"/>
    <w:rsid w:val="00321936"/>
  </w:style>
  <w:style w:type="paragraph" w:styleId="NormalWeb">
    <w:name w:val="Normal (Web)"/>
    <w:basedOn w:val="Normal"/>
    <w:uiPriority w:val="99"/>
    <w:semiHidden/>
    <w:unhideWhenUsed/>
    <w:rsid w:val="00321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21936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21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19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3219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3219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21936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321936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321936"/>
    <w:rPr>
      <w:color w:val="0000FF"/>
      <w:u w:val="single"/>
    </w:rPr>
  </w:style>
  <w:style w:type="character" w:customStyle="1" w:styleId="gs-counter">
    <w:name w:val="gs-counter"/>
    <w:basedOn w:val="Fontepargpadro"/>
    <w:rsid w:val="00321936"/>
  </w:style>
  <w:style w:type="paragraph" w:styleId="NormalWeb">
    <w:name w:val="Normal (Web)"/>
    <w:basedOn w:val="Normal"/>
    <w:uiPriority w:val="99"/>
    <w:semiHidden/>
    <w:unhideWhenUsed/>
    <w:rsid w:val="00321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21936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21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19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1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62047">
          <w:marLeft w:val="0"/>
          <w:marRight w:val="0"/>
          <w:marTop w:val="0"/>
          <w:marBottom w:val="300"/>
          <w:divBdr>
            <w:top w:val="single" w:sz="6" w:space="8" w:color="E9E9E9"/>
            <w:left w:val="single" w:sz="2" w:space="0" w:color="E9E9E9"/>
            <w:bottom w:val="single" w:sz="6" w:space="8" w:color="E9E9E9"/>
            <w:right w:val="single" w:sz="2" w:space="0" w:color="E9E9E9"/>
          </w:divBdr>
          <w:divsChild>
            <w:div w:id="133637356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E9E9E9"/>
              </w:divBdr>
            </w:div>
            <w:div w:id="149044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69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4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i0.wp.com/www.geledes.org.br/wp-content/uploads/2014/04/28-de-setembro-Dia-da-Lei-do-Ventre-Livre-2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453</Words>
  <Characters>2452</Characters>
  <Application>Microsoft Office Word</Application>
  <DocSecurity>0</DocSecurity>
  <Lines>20</Lines>
  <Paragraphs>5</Paragraphs>
  <ScaleCrop>false</ScaleCrop>
  <Company/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TLH-HOUSE</dc:creator>
  <cp:lastModifiedBy>TLH-HOUSE</cp:lastModifiedBy>
  <cp:revision>1</cp:revision>
  <dcterms:created xsi:type="dcterms:W3CDTF">2019-09-27T17:18:00Z</dcterms:created>
  <dcterms:modified xsi:type="dcterms:W3CDTF">2019-09-27T17:22:00Z</dcterms:modified>
</cp:coreProperties>
</file>