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40F" w:rsidRPr="00FF140F" w:rsidRDefault="00FF140F" w:rsidP="00FF140F">
      <w:pPr>
        <w:shd w:val="clear" w:color="auto" w:fill="FFFFFF"/>
        <w:spacing w:line="525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</w:pPr>
      <w:bookmarkStart w:id="0" w:name="_GoBack"/>
      <w:r w:rsidRPr="00FF140F">
        <w:rPr>
          <w:rFonts w:ascii="Times New Roman" w:eastAsia="Times New Roman" w:hAnsi="Times New Roman" w:cs="Times New Roman"/>
          <w:b/>
          <w:bCs/>
          <w:kern w:val="36"/>
          <w:sz w:val="48"/>
          <w:szCs w:val="24"/>
          <w:lang w:eastAsia="pt-BR"/>
        </w:rPr>
        <w:t>Dia Nacional de Combate ao Fumo</w:t>
      </w:r>
    </w:p>
    <w:bookmarkEnd w:id="0"/>
    <w:p w:rsidR="00FF140F" w:rsidRPr="00FF140F" w:rsidRDefault="00FF140F" w:rsidP="00FF14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140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6430BC29" wp14:editId="3CAF66E8">
            <wp:extent cx="2477135" cy="1849755"/>
            <wp:effectExtent l="0" t="0" r="0" b="0"/>
            <wp:docPr id="2" name="Imagem 2" descr="https://www.paho.org/bra/images/stories/UTNMH/nd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paho.org/bra/images/stories/UTNMH/ndice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7135" cy="1849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F140F">
        <w:rPr>
          <w:rFonts w:ascii="Times New Roman" w:eastAsia="Times New Roman" w:hAnsi="Times New Roman" w:cs="Times New Roman"/>
          <w:sz w:val="24"/>
          <w:szCs w:val="24"/>
          <w:lang w:eastAsia="pt-BR"/>
        </w:rPr>
        <w:t>No dia 29 de agosto, foi celebrado no Brasil o Dia Nacional de Combate ao Fumo. Essa data foi criada para incentivar os fumantes a parar de fumar. Embora não seja uma tarefa fácil, parar de fumar traz importantes benefícios para o fumante, sua família e seus amigos.</w:t>
      </w:r>
    </w:p>
    <w:p w:rsidR="00FF140F" w:rsidRPr="00FF140F" w:rsidRDefault="00FF140F" w:rsidP="00FF140F">
      <w:pPr>
        <w:shd w:val="clear" w:color="auto" w:fill="FFFFFF"/>
        <w:spacing w:after="3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140F"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 wp14:anchorId="300BAF58" wp14:editId="4B528D5F">
            <wp:extent cx="5709920" cy="3615055"/>
            <wp:effectExtent l="0" t="0" r="5080" b="4445"/>
            <wp:docPr id="1" name="Imagem 1" descr="https://www.paho.org/bra/images/stories/UTNMH/bene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paho.org/bra/images/stories/UTNMH/bene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9920" cy="361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140F" w:rsidRPr="00FF140F" w:rsidRDefault="00FF140F" w:rsidP="00FF14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140F">
        <w:rPr>
          <w:rFonts w:ascii="Times New Roman" w:eastAsia="Times New Roman" w:hAnsi="Times New Roman" w:cs="Times New Roman"/>
          <w:sz w:val="24"/>
          <w:szCs w:val="24"/>
          <w:lang w:eastAsia="pt-BR"/>
        </w:rPr>
        <w:br/>
        <w:t>Este ano, em 31 de maio, foi publicada a </w:t>
      </w:r>
      <w:hyperlink r:id="rId7" w:tooltip="" w:history="1">
        <w:r w:rsidRPr="00FF140F">
          <w:rPr>
            <w:rFonts w:ascii="Times New Roman" w:eastAsia="Times New Roman" w:hAnsi="Times New Roman" w:cs="Times New Roman"/>
            <w:sz w:val="24"/>
            <w:szCs w:val="24"/>
            <w:lang w:eastAsia="pt-BR"/>
          </w:rPr>
          <w:t>regulamentação da lei federal 12.546 de dezembro de 2011</w:t>
        </w:r>
      </w:hyperlink>
      <w:r w:rsidRPr="00FF140F">
        <w:rPr>
          <w:rFonts w:ascii="Times New Roman" w:eastAsia="Times New Roman" w:hAnsi="Times New Roman" w:cs="Times New Roman"/>
          <w:sz w:val="24"/>
          <w:szCs w:val="24"/>
          <w:lang w:eastAsia="pt-BR"/>
        </w:rPr>
        <w:t>, que proíbe fumar em locais fechados e de uso coletivo em todo território nacional. Está é uma importante medida de proteção à população dos riscos do tabagismo passivo em ambientes públicos, locais de trabalho e meios de transporte. A regulamentação entra em vigor em dezembro de 2014.</w:t>
      </w:r>
    </w:p>
    <w:p w:rsidR="00FF140F" w:rsidRPr="00FF140F" w:rsidRDefault="00FF140F" w:rsidP="00FF14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140F">
        <w:rPr>
          <w:rFonts w:ascii="Times New Roman" w:eastAsia="Times New Roman" w:hAnsi="Times New Roman" w:cs="Times New Roman"/>
          <w:sz w:val="24"/>
          <w:szCs w:val="24"/>
          <w:lang w:eastAsia="pt-BR"/>
        </w:rPr>
        <w:t>A lei também impõem mudanças para as advertências sobre os malefícios à saúde causados pelo tabaco nas embalagens de cigarro, que devem ocupar 100% da face posterior, uma das laterais e, a partir de 2016, deverá ser incluído texto de advertência adicional em 30% da parte frontal das embalagens.</w:t>
      </w:r>
    </w:p>
    <w:p w:rsidR="00FF140F" w:rsidRPr="00FF140F" w:rsidRDefault="00FF140F" w:rsidP="00FF140F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FF140F">
        <w:rPr>
          <w:rFonts w:ascii="Times New Roman" w:eastAsia="Times New Roman" w:hAnsi="Times New Roman" w:cs="Times New Roman"/>
          <w:sz w:val="24"/>
          <w:szCs w:val="24"/>
          <w:lang w:eastAsia="pt-BR"/>
        </w:rPr>
        <w:t>A propaganda de cigarros também fica proibida nos pontos de venda, onde somente será permitida a exposição dos produtos, acompanhada por mensagens sobre os malefícios provocados pelo fumo.</w:t>
      </w:r>
    </w:p>
    <w:p w:rsidR="00541A4B" w:rsidRPr="00FF140F" w:rsidRDefault="00FF140F">
      <w:pPr>
        <w:rPr>
          <w:rFonts w:ascii="Times New Roman" w:hAnsi="Times New Roman" w:cs="Times New Roman"/>
          <w:sz w:val="24"/>
          <w:szCs w:val="24"/>
        </w:rPr>
      </w:pPr>
    </w:p>
    <w:sectPr w:rsidR="00541A4B" w:rsidRPr="00FF140F" w:rsidSect="00FF140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40F"/>
    <w:rsid w:val="009C78F5"/>
    <w:rsid w:val="00A23EDD"/>
    <w:rsid w:val="00FF1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F14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F140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F1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F140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1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14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FF140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FF140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FF14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F140F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F14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F14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955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2848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single" w:sz="6" w:space="5" w:color="EEEEEE"/>
            <w:right w:val="none" w:sz="0" w:space="0" w:color="auto"/>
          </w:divBdr>
        </w:div>
        <w:div w:id="73855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aho.org/bra/images/stories/UTNMH/decreto%20n%208262%2031%20de%20maio%20de%202014.pdf?ua=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202</Words>
  <Characters>1097</Characters>
  <Application>Microsoft Office Word</Application>
  <DocSecurity>0</DocSecurity>
  <Lines>9</Lines>
  <Paragraphs>2</Paragraphs>
  <ScaleCrop>false</ScaleCrop>
  <Company/>
  <LinksUpToDate>false</LinksUpToDate>
  <CharactersWithSpaces>1297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TLH-HOUSE</dc:creator>
  <cp:lastModifiedBy>TLH-HOUSE</cp:lastModifiedBy>
  <cp:revision>1</cp:revision>
  <dcterms:created xsi:type="dcterms:W3CDTF">2019-08-29T19:20:00Z</dcterms:created>
  <dcterms:modified xsi:type="dcterms:W3CDTF">2019-08-29T19:25:00Z</dcterms:modified>
</cp:coreProperties>
</file>