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E3" w:rsidRPr="009358E3" w:rsidRDefault="009358E3" w:rsidP="009358E3">
      <w:pPr>
        <w:spacing w:after="1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40"/>
          <w:lang w:eastAsia="pt-BR"/>
        </w:rPr>
      </w:pPr>
      <w:bookmarkStart w:id="0" w:name="_GoBack"/>
      <w:r w:rsidRPr="009358E3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40"/>
          <w:lang w:eastAsia="pt-BR"/>
        </w:rPr>
        <w:t>9 de julho - Dia da Revolução e do Soldado Constitucionalista</w:t>
      </w:r>
    </w:p>
    <w:bookmarkEnd w:id="0"/>
    <w:p w:rsidR="009358E3" w:rsidRPr="009358E3" w:rsidRDefault="009358E3" w:rsidP="009358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9358E3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9358E3" w:rsidRPr="009358E3" w:rsidRDefault="009358E3" w:rsidP="009358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9358E3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9358E3" w:rsidRPr="009358E3" w:rsidRDefault="009358E3" w:rsidP="009358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9358E3">
        <w:rPr>
          <w:rFonts w:ascii="Times New Roman" w:eastAsia="Times New Roman" w:hAnsi="Times New Roman" w:cs="Times New Roman"/>
          <w:noProof/>
          <w:sz w:val="23"/>
          <w:szCs w:val="23"/>
          <w:bdr w:val="none" w:sz="0" w:space="0" w:color="auto" w:frame="1"/>
          <w:lang w:eastAsia="pt-BR"/>
        </w:rPr>
        <w:drawing>
          <wp:inline distT="0" distB="0" distL="0" distR="0">
            <wp:extent cx="2857500" cy="2143125"/>
            <wp:effectExtent l="0" t="0" r="0" b="9525"/>
            <wp:docPr id="1" name="Imagem 1" descr="https://www.amambainoticias.com.br/media/images/1139/83059/559e6107dd4619a92e3164c9c1e5ff06294927e076fa5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ambainoticias.com.br/media/images/1139/83059/559e6107dd4619a92e3164c9c1e5ff06294927e076fa5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E3" w:rsidRPr="009358E3" w:rsidRDefault="009358E3" w:rsidP="009358E3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 Dia da Revolução Constitucionalista de 1932, também conhecido por Dia da Revolução e do Soldado Constitucionalista é comemorado anualmente em 9 de </w:t>
      </w:r>
      <w:proofErr w:type="gramStart"/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>Julho</w:t>
      </w:r>
      <w:proofErr w:type="gramEnd"/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no estado de São Paulo, no Brasil.</w:t>
      </w:r>
    </w:p>
    <w:p w:rsidR="009358E3" w:rsidRPr="009358E3" w:rsidRDefault="009358E3" w:rsidP="009358E3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>A data serve de homenagem ao movimento contra ditadura de Getúlio Vargas que, ao tomar o poder com a Revolução de 1930, aboliu a República Velha e a Constituição de 1891. A Revolução Constitucionalista, episódio que foi chamado de "Guerra Paulista", foi o mais importante movimento ocorrido em São Paulo e o último grande combate armado do Brasil.</w:t>
      </w:r>
    </w:p>
    <w:p w:rsidR="009358E3" w:rsidRPr="009358E3" w:rsidRDefault="009358E3" w:rsidP="009358E3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Em 1997, o governador do estado de São Paulo oficializou o dia 9 de </w:t>
      </w:r>
      <w:proofErr w:type="gramStart"/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>Julho</w:t>
      </w:r>
      <w:proofErr w:type="gramEnd"/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como feriado civil na região, uma homenagem ao soldado constitucionalista que lutou pela queda da ditadura de Vargas.</w:t>
      </w:r>
    </w:p>
    <w:p w:rsidR="009358E3" w:rsidRPr="009358E3" w:rsidRDefault="009358E3" w:rsidP="009358E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Origem do Dia da Revolução Constitucionalista de 1932</w:t>
      </w:r>
    </w:p>
    <w:p w:rsidR="009358E3" w:rsidRPr="009358E3" w:rsidRDefault="009358E3" w:rsidP="009358E3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>Getúlio Vargas governava sem o auxílio da Câmara de Deputados, Vereadores ou outro órgão de origem democrática.</w:t>
      </w:r>
    </w:p>
    <w:p w:rsidR="009358E3" w:rsidRPr="009358E3" w:rsidRDefault="009358E3" w:rsidP="009358E3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>Naquela época não existiam eleições diretas, sendo que a presidência do Brasil era sempre alternada entre os oligarcas de Minas Gerais e de São Paulo.</w:t>
      </w:r>
    </w:p>
    <w:p w:rsidR="009358E3" w:rsidRPr="009358E3" w:rsidRDefault="009358E3" w:rsidP="009358E3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>Com a tomada de governo, Vargas vetou a participação de São Paulo na indicação de presidentes, o que irritou e indignou profundamente os paulistas.</w:t>
      </w:r>
    </w:p>
    <w:p w:rsidR="009358E3" w:rsidRPr="009358E3" w:rsidRDefault="009358E3" w:rsidP="009358E3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>O grande estopim que inflamou o sentimento de revolta da população de São Paulo foi o assassinato de quatro estudantes paulistas por policiais, em um conflito no dia 23 de maio, data que também entrou para a história do estado.</w:t>
      </w:r>
    </w:p>
    <w:p w:rsidR="009358E3" w:rsidRPr="009358E3" w:rsidRDefault="009358E3" w:rsidP="009358E3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As inicias dos nomes dos jovens (M.M.D.C. - Martins, Miragaia, </w:t>
      </w:r>
      <w:proofErr w:type="spellStart"/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>Dráusio</w:t>
      </w:r>
      <w:proofErr w:type="spellEnd"/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 Camargo) tornou-se o símbolo da revolução e batizou o movimento.</w:t>
      </w:r>
    </w:p>
    <w:p w:rsidR="009358E3" w:rsidRPr="009358E3" w:rsidRDefault="009358E3" w:rsidP="009358E3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 exigência por uma nova constituição era latente na sociedade burguesa de São Paulo, que iniciou a revolução oficialmente no dia 9 de </w:t>
      </w:r>
      <w:proofErr w:type="gramStart"/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>Julho</w:t>
      </w:r>
      <w:proofErr w:type="gramEnd"/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1932, combatendo contra o governo nacional durante três meses. O combate chegou ao fim em 2 de outubro de 1932, com a rendição dos paulistas.</w:t>
      </w:r>
    </w:p>
    <w:p w:rsidR="009358E3" w:rsidRPr="009358E3" w:rsidRDefault="009358E3" w:rsidP="009358E3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358E3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>Também em homenagem aos jovens estudantes que foram assassinados em defesa do movimento constitucionalista, o dia 23 de maio é reconhecido como feriado estadual, Dia da Juventude Constitucionalista. Na capital paulista, o obelisco do Ibirapuera é um marco construído para simbolizar a dor da perda da vida dos estudantes.</w:t>
      </w:r>
    </w:p>
    <w:p w:rsidR="00062742" w:rsidRPr="009358E3" w:rsidRDefault="00062742" w:rsidP="009358E3">
      <w:pPr>
        <w:jc w:val="both"/>
        <w:rPr>
          <w:rFonts w:ascii="Times New Roman" w:hAnsi="Times New Roman" w:cs="Times New Roman"/>
        </w:rPr>
      </w:pPr>
    </w:p>
    <w:sectPr w:rsidR="00062742" w:rsidRPr="009358E3" w:rsidSect="00935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E3"/>
    <w:rsid w:val="00062742"/>
    <w:rsid w:val="009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F347"/>
  <w15:chartTrackingRefBased/>
  <w15:docId w15:val="{CAA23409-9A60-4EB5-82D9-894478A9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8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358E3"/>
    <w:rPr>
      <w:i/>
      <w:iCs/>
    </w:rPr>
  </w:style>
  <w:style w:type="character" w:styleId="Forte">
    <w:name w:val="Strong"/>
    <w:basedOn w:val="Fontepargpadro"/>
    <w:uiPriority w:val="22"/>
    <w:qFormat/>
    <w:rsid w:val="00935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5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mambainoticias.com.br/media/images/1139/83059/tmp/wmX-800x600x4-559e6107dd4619a92e3164c9c1e5ff06294927e076fa5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2019-07-05T17:22:00Z</dcterms:created>
  <dcterms:modified xsi:type="dcterms:W3CDTF">2019-07-05T17:23:00Z</dcterms:modified>
</cp:coreProperties>
</file>