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FA" w:rsidRPr="00B02AFA" w:rsidRDefault="00B02AFA" w:rsidP="00B02AFA">
      <w:pPr>
        <w:spacing w:after="15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pt-BR"/>
        </w:rPr>
      </w:pPr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pt-BR"/>
        </w:rPr>
        <w:t xml:space="preserve">O Regelo de </w:t>
      </w:r>
      <w:proofErr w:type="spellStart"/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pt-BR"/>
        </w:rPr>
        <w:t>Tyndall</w:t>
      </w:r>
      <w:proofErr w:type="spellEnd"/>
    </w:p>
    <w:p w:rsidR="00B02AFA" w:rsidRPr="00B02AFA" w:rsidRDefault="00B02AFA" w:rsidP="00B02AFA">
      <w:pPr>
        <w:shd w:val="clear" w:color="auto" w:fill="E9E7E8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</w:pPr>
    </w:p>
    <w:p w:rsidR="00B02AFA" w:rsidRPr="00B02AFA" w:rsidRDefault="00B02AFA" w:rsidP="00B02AFA">
      <w:pPr>
        <w:shd w:val="clear" w:color="auto" w:fill="E9E7E8"/>
        <w:spacing w:before="150" w:after="150" w:line="288" w:lineRule="atLeast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</w:pPr>
      <w:bookmarkStart w:id="0" w:name="_GoBack"/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pt-BR"/>
        </w:rPr>
        <w:t xml:space="preserve">Experiência de </w:t>
      </w:r>
      <w:proofErr w:type="spellStart"/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pt-BR"/>
        </w:rPr>
        <w:t>Tyndall</w:t>
      </w:r>
      <w:proofErr w:type="spellEnd"/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pt-BR"/>
        </w:rPr>
        <w:t xml:space="preserve"> (Regelo)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  <w:t>Sobre um bloco de gelo apoiado em suas extremidades, passa-se um fio fino que sustenta dois pesos.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  <w:t>Sob a ação dos pesos, o fio atravessa completamente o bloco de gelo, sem, contudo, dividi-lo em duas partes. 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</w:r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pt-BR"/>
        </w:rPr>
        <w:t>Qual a explicação?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u w:val="single"/>
          <w:lang w:eastAsia="pt-BR"/>
        </w:rPr>
        <w:t>A curva de fusão da água permite-nos uma rápida explicação: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t xml:space="preserve"> mantida constante a temperatura do bloco, um aumento na pressão sobre o gelo em contato com o fio faz com que este se funda. O fio pode então descer um pouco. Cessada a pressão adicional sobre a água </w:t>
      </w:r>
      <w:proofErr w:type="spellStart"/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t>esta</w:t>
      </w:r>
      <w:proofErr w:type="spellEnd"/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t xml:space="preserve"> volta a solidificar-se, unindo novamente as duas partes do bloco. Isso acontece sucessivamente até que o fio atravesse totalmente o bloco, sem dividi-lo.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</w:r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pt-BR"/>
        </w:rPr>
        <w:t xml:space="preserve">Quem foi </w:t>
      </w:r>
      <w:proofErr w:type="spellStart"/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pt-BR"/>
        </w:rPr>
        <w:t>Tyndall</w:t>
      </w:r>
      <w:proofErr w:type="spellEnd"/>
      <w:r w:rsidRPr="00B02AF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4"/>
          <w:szCs w:val="24"/>
          <w:lang w:eastAsia="pt-BR"/>
        </w:rPr>
        <w:t>?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u w:val="single"/>
          <w:lang w:eastAsia="pt-BR"/>
        </w:rPr>
        <w:t xml:space="preserve">John </w:t>
      </w:r>
      <w:proofErr w:type="spellStart"/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u w:val="single"/>
          <w:lang w:eastAsia="pt-BR"/>
        </w:rPr>
        <w:t>Tyndall</w:t>
      </w:r>
      <w:proofErr w:type="spellEnd"/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u w:val="single"/>
          <w:lang w:eastAsia="pt-BR"/>
        </w:rPr>
        <w:t xml:space="preserve"> (02/08/1820 - 04/12/1893)</w:t>
      </w:r>
      <w:r w:rsidRPr="00B02AFA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pt-BR"/>
        </w:rPr>
        <w:br/>
        <w:t>Físico inglês que em 1871 descobriu o fenômeno do regelo em 1871, explicando assim as marchas dos glaciares.</w:t>
      </w:r>
    </w:p>
    <w:bookmarkEnd w:id="0"/>
    <w:p w:rsidR="00062742" w:rsidRPr="00B02AFA" w:rsidRDefault="00062742" w:rsidP="00B02AF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62742" w:rsidRPr="00B02AFA" w:rsidSect="00B02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37BEF"/>
    <w:multiLevelType w:val="multilevel"/>
    <w:tmpl w:val="B58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FA"/>
    <w:rsid w:val="00062742"/>
    <w:rsid w:val="00B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0AA4"/>
  <w15:chartTrackingRefBased/>
  <w15:docId w15:val="{0410C95B-B6EF-41CA-AE2F-01012D27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0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2A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02AFA"/>
    <w:rPr>
      <w:color w:val="0000FF"/>
      <w:u w:val="single"/>
    </w:rPr>
  </w:style>
  <w:style w:type="character" w:customStyle="1" w:styleId="text-muted">
    <w:name w:val="text-muted"/>
    <w:basedOn w:val="Fontepargpadro"/>
    <w:rsid w:val="00B02AFA"/>
  </w:style>
  <w:style w:type="paragraph" w:customStyle="1" w:styleId="topo10">
    <w:name w:val="topo10"/>
    <w:basedOn w:val="Normal"/>
    <w:rsid w:val="00B0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2019-06-11T17:13:00Z</dcterms:created>
  <dcterms:modified xsi:type="dcterms:W3CDTF">2019-06-11T17:15:00Z</dcterms:modified>
</cp:coreProperties>
</file>