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F3A" w:rsidRPr="009D5F3A" w:rsidRDefault="009D5F3A" w:rsidP="009D5F3A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bookmarkStart w:id="0" w:name="_GoBack"/>
      <w:r w:rsidRPr="009D5F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Modalidades Desportivas </w:t>
      </w:r>
    </w:p>
    <w:bookmarkEnd w:id="0"/>
    <w:p w:rsidR="009D5F3A" w:rsidRPr="009D5F3A" w:rsidRDefault="009D5F3A" w:rsidP="009D5F3A">
      <w:pPr>
        <w:spacing w:before="100" w:beforeAutospacing="1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D5F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que é uma Modalidade Desportiva? - Definição</w:t>
      </w:r>
    </w:p>
    <w:p w:rsidR="009D5F3A" w:rsidRPr="009D5F3A" w:rsidRDefault="009D5F3A" w:rsidP="009D5F3A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5F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D5F3A" w:rsidRPr="009D5F3A" w:rsidRDefault="009D5F3A" w:rsidP="009D5F3A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5F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Modalidade Desportiva é uma </w:t>
      </w:r>
      <w:proofErr w:type="spellStart"/>
      <w:r w:rsidRPr="009D5F3A">
        <w:rPr>
          <w:rFonts w:ascii="Times New Roman" w:eastAsia="Times New Roman" w:hAnsi="Times New Roman" w:cs="Times New Roman"/>
          <w:sz w:val="24"/>
          <w:szCs w:val="24"/>
          <w:lang w:eastAsia="pt-BR"/>
        </w:rPr>
        <w:t>actividade</w:t>
      </w:r>
      <w:proofErr w:type="spellEnd"/>
      <w:r w:rsidRPr="009D5F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física sujeita a determinados regulamentos e que geralmente visa a competição entre praticantes. Para ser considerada modalidade desportiva tem de haver envolvimento de habilidades e capacidades motoras e intelectuais, regras instituídas por uma confederação regente e competitividade entre opostos. Algumas modalidades desportivas praticam-se mediante veículos ou outras máquinas que não requerem realizar esforço, em cujo caso é mais importante a destreza e a concentração do que o exercício físico.</w:t>
      </w:r>
    </w:p>
    <w:p w:rsidR="009D5F3A" w:rsidRPr="009D5F3A" w:rsidRDefault="009D5F3A" w:rsidP="009D5F3A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5F3A">
        <w:rPr>
          <w:rFonts w:ascii="Times New Roman" w:eastAsia="Times New Roman" w:hAnsi="Times New Roman" w:cs="Times New Roman"/>
          <w:sz w:val="24"/>
          <w:szCs w:val="24"/>
          <w:lang w:eastAsia="pt-BR"/>
        </w:rPr>
        <w:t>As modalidades desportivas divertem e entretêm, e constitui uma forma metódica e intensa de um jogo que tende à perfeição e à coordenação do esforço muscular tendo em vista uma melhor condição física e espiritual do ser humano.</w:t>
      </w:r>
    </w:p>
    <w:p w:rsidR="009D5F3A" w:rsidRPr="009D5F3A" w:rsidRDefault="009D5F3A" w:rsidP="009D5F3A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5F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modalidades desportivas podem ser </w:t>
      </w:r>
      <w:proofErr w:type="spellStart"/>
      <w:r w:rsidRPr="009D5F3A">
        <w:rPr>
          <w:rFonts w:ascii="Times New Roman" w:eastAsia="Times New Roman" w:hAnsi="Times New Roman" w:cs="Times New Roman"/>
          <w:sz w:val="24"/>
          <w:szCs w:val="24"/>
          <w:lang w:eastAsia="pt-BR"/>
        </w:rPr>
        <w:t>colectivas</w:t>
      </w:r>
      <w:proofErr w:type="spellEnd"/>
      <w:r w:rsidRPr="009D5F3A">
        <w:rPr>
          <w:rFonts w:ascii="Times New Roman" w:eastAsia="Times New Roman" w:hAnsi="Times New Roman" w:cs="Times New Roman"/>
          <w:sz w:val="24"/>
          <w:szCs w:val="24"/>
          <w:lang w:eastAsia="pt-BR"/>
        </w:rPr>
        <w:t>, duplas ou individuais, mas sempre com um adversário.</w:t>
      </w:r>
    </w:p>
    <w:p w:rsidR="009D5F3A" w:rsidRPr="009D5F3A" w:rsidRDefault="009D5F3A" w:rsidP="009D5F3A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5F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Também podemos definir modalidade desportiva como um fenómeno sociocultural, que envolve a prática voluntária da </w:t>
      </w:r>
      <w:proofErr w:type="spellStart"/>
      <w:r w:rsidRPr="009D5F3A">
        <w:rPr>
          <w:rFonts w:ascii="Times New Roman" w:eastAsia="Times New Roman" w:hAnsi="Times New Roman" w:cs="Times New Roman"/>
          <w:sz w:val="24"/>
          <w:szCs w:val="24"/>
          <w:lang w:eastAsia="pt-BR"/>
        </w:rPr>
        <w:t>actividade</w:t>
      </w:r>
      <w:proofErr w:type="spellEnd"/>
      <w:r w:rsidRPr="009D5F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predominantemente física competitiva com finalidade recreativa ou profissional, ou predominantemente física não competitiva com finalidade de lazer, contribuindo para a formação, desenvolvimento e/ou aperfeiçoamento físico, intelectual e psíquico dos seus praticantes e espectadores. Além de ser uma forma de criar uma identidade desportiva para uma inclusão social.</w:t>
      </w:r>
    </w:p>
    <w:p w:rsidR="00062742" w:rsidRPr="009D5F3A" w:rsidRDefault="00062742" w:rsidP="009D5F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9D5F3A" w:rsidSect="009D5F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971" w:rsidRDefault="007F6971" w:rsidP="009D5F3A">
      <w:pPr>
        <w:spacing w:after="0" w:line="240" w:lineRule="auto"/>
      </w:pPr>
      <w:r>
        <w:separator/>
      </w:r>
    </w:p>
  </w:endnote>
  <w:endnote w:type="continuationSeparator" w:id="0">
    <w:p w:rsidR="007F6971" w:rsidRDefault="007F6971" w:rsidP="009D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971" w:rsidRDefault="007F6971" w:rsidP="009D5F3A">
      <w:pPr>
        <w:spacing w:after="0" w:line="240" w:lineRule="auto"/>
      </w:pPr>
      <w:r>
        <w:separator/>
      </w:r>
    </w:p>
  </w:footnote>
  <w:footnote w:type="continuationSeparator" w:id="0">
    <w:p w:rsidR="007F6971" w:rsidRDefault="007F6971" w:rsidP="009D5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3A"/>
    <w:rsid w:val="00062742"/>
    <w:rsid w:val="007F6971"/>
    <w:rsid w:val="009D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B45B"/>
  <w15:chartTrackingRefBased/>
  <w15:docId w15:val="{29CEE2C7-128D-4B61-ADD3-0C094973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D5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D5F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5F3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D5F3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D5F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D5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F3A"/>
  </w:style>
  <w:style w:type="paragraph" w:styleId="Rodap">
    <w:name w:val="footer"/>
    <w:basedOn w:val="Normal"/>
    <w:link w:val="RodapChar"/>
    <w:uiPriority w:val="99"/>
    <w:unhideWhenUsed/>
    <w:rsid w:val="009D5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2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2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2019-06-28T17:27:00Z</dcterms:created>
  <dcterms:modified xsi:type="dcterms:W3CDTF">2019-06-28T17:35:00Z</dcterms:modified>
</cp:coreProperties>
</file>