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8D" w:rsidRPr="00F0048D" w:rsidRDefault="00F0048D" w:rsidP="00F0048D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F0048D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Queimaduras e suas causas, tipos e tratamentos.</w:t>
      </w:r>
    </w:p>
    <w:p w:rsidR="00F0048D" w:rsidRDefault="00F0048D" w:rsidP="00F00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048D" w:rsidRPr="00F0048D" w:rsidRDefault="00F0048D" w:rsidP="00F00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F00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queimaduras</w:t>
      </w: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uma das lesões domésticas mais comuns, especialmente entre as crianças. O termo “queimar” significa mais do que a sensação de queimação associada com esta lesão. As queimaduras são caracterizadas por lesões cutâneas graves que faz com que as células da pele afetadas morram.</w:t>
      </w:r>
    </w:p>
    <w:p w:rsidR="00F0048D" w:rsidRPr="00F0048D" w:rsidRDefault="00F0048D" w:rsidP="00F00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das pessoas pode se recuperar de </w:t>
      </w:r>
      <w:r w:rsidRPr="00F00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queimaduras</w:t>
      </w: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 sem consequências graves para a saúde, dependendo da causa e do grau da lesão. As </w:t>
      </w:r>
      <w:r w:rsidRPr="00F00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queimaduras</w:t>
      </w: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 mais graves necessitam de cuidados médicos de emergência para evitar complicações e morte.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Níveis das Queimaduras: Existem três tipos principais de queimaduras: primeira, segunda e de terceiro grau. Cada grau baseia-se na gravidade da lesão na pele. Os danos incluem:</w:t>
      </w:r>
    </w:p>
    <w:p w:rsidR="00F0048D" w:rsidRPr="00F0048D" w:rsidRDefault="00F0048D" w:rsidP="00F0048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Queimaduras de primeiro grau: </w:t>
      </w:r>
      <w:proofErr w:type="spellStart"/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pelevermelha</w:t>
      </w:r>
      <w:proofErr w:type="spellEnd"/>
    </w:p>
    <w:p w:rsidR="00F0048D" w:rsidRPr="00F0048D" w:rsidRDefault="00F0048D" w:rsidP="00F0048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Queimaduras de segundo grau: bolhas e alguns espessamento da pele</w:t>
      </w:r>
    </w:p>
    <w:p w:rsidR="00F0048D" w:rsidRPr="00F0048D" w:rsidRDefault="00F0048D" w:rsidP="00F0048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Queimaduras de terceiro grau: espessura generalizada com uma aparência branca, couro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Há também queimaduras do quarto grau. Este tipo de queimadura inclui todos os sintomas de uma queimadura do terceiro grau e também se estende além da pele para tendões e ossos.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Queimaduras tem uma variedade de causas, incluindo:</w:t>
      </w:r>
    </w:p>
    <w:p w:rsidR="00F0048D" w:rsidRPr="00F0048D" w:rsidRDefault="00F0048D" w:rsidP="00F0048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Escaldante de líquidos quentes e ebulição</w:t>
      </w:r>
    </w:p>
    <w:p w:rsidR="00F0048D" w:rsidRPr="00F0048D" w:rsidRDefault="00F0048D" w:rsidP="00F0048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Queimaduras químicas</w:t>
      </w:r>
    </w:p>
    <w:p w:rsidR="00F0048D" w:rsidRPr="00F0048D" w:rsidRDefault="00F0048D" w:rsidP="00F0048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Queimaduras elétricas</w:t>
      </w:r>
    </w:p>
    <w:p w:rsidR="00F0048D" w:rsidRPr="00F0048D" w:rsidRDefault="00F0048D" w:rsidP="00F0048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Incêndios, incluindo chamas de fósforos, velas e isqueiros</w:t>
      </w:r>
    </w:p>
    <w:p w:rsidR="00F0048D" w:rsidRPr="00F0048D" w:rsidRDefault="00F0048D" w:rsidP="00F0048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Exposição excessiva ao sol</w:t>
      </w:r>
    </w:p>
    <w:p w:rsidR="00F0048D" w:rsidRPr="00F0048D" w:rsidRDefault="00F0048D" w:rsidP="00F00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O tipo de queimadura não se baseia na causa da mesma. A </w:t>
      </w:r>
      <w:r w:rsidRPr="00F0048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queimadura por </w:t>
      </w:r>
      <w:proofErr w:type="spellStart"/>
      <w:r w:rsidRPr="00F0048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escaldamento</w:t>
      </w:r>
      <w:proofErr w:type="spellEnd"/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exemplo, pode causar todas as três queimaduras, dependendo de como o líquido quente e o tempo que permanece em contato com a pele.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Química e queimaduras elétricas indicam uma atenção médica imediata, pois eles podem afetar o interior do corpo, mesmo os danos da pele sendo menores.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 de primeiro grau: As queimaduras de primeiro grau causam danos mínimos à pele. Elas também são chamadas de “queimaduras superficiais”, porque elas afetam a camada mais externa da pele. Os sinais de uma queimadura de primeiro grau incluem:</w:t>
      </w:r>
    </w:p>
    <w:p w:rsidR="00F0048D" w:rsidRPr="00F0048D" w:rsidRDefault="00F0048D" w:rsidP="00F0048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Vermelhidão</w:t>
      </w:r>
    </w:p>
    <w:p w:rsidR="00F0048D" w:rsidRPr="00F0048D" w:rsidRDefault="00F0048D" w:rsidP="00F0048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Pequena inflamação, ou inchaço</w:t>
      </w:r>
    </w:p>
    <w:p w:rsidR="00F0048D" w:rsidRPr="00F0048D" w:rsidRDefault="00F0048D" w:rsidP="00F0048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Dor</w:t>
      </w:r>
    </w:p>
    <w:p w:rsidR="00F0048D" w:rsidRPr="00F0048D" w:rsidRDefault="00F0048D" w:rsidP="00F0048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Descamação da pele seca, ocorre com a cura de queimaduras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que esta queimadura afeta a camada superior da pele, os sinais e os sintomas desaparecem uma vez que as células da pele se regeneram. As queimaduras de primeiro grau geralmente curam dentro de 7 a 10 dias sem deixar cicatrizes.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ainda deve consultar o seu médico se a queimadura afeta uma grande área de pele, mais de três polegadas, e se é em seu rosto ou em um grande conjunto, que incluem: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Joelho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Tornozelo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Pé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Espinha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Ombro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Cotovelo</w:t>
      </w:r>
    </w:p>
    <w:p w:rsidR="00F0048D" w:rsidRPr="00F0048D" w:rsidRDefault="00F0048D" w:rsidP="00F0048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Antebraço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Tratamentos para uma queimadura de primeiro grau: As queimaduras de primeiro grau são geralmente tratadas com cuidados em casa. O tempo de cura pode ser mais rápido quanto mais cedo você tratar a queimadura.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Tratamentos para uma queimadura de primeiro grau incluem:</w:t>
      </w:r>
    </w:p>
    <w:p w:rsidR="00F0048D" w:rsidRPr="00F0048D" w:rsidRDefault="00F0048D" w:rsidP="00F0048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a ferida em água fria por cinco minutos ou mais</w:t>
      </w:r>
    </w:p>
    <w:p w:rsidR="00F0048D" w:rsidRPr="00F0048D" w:rsidRDefault="00F0048D" w:rsidP="00F0048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Tomar paracetamol ou ibuprofeno para alívio da dor</w:t>
      </w:r>
    </w:p>
    <w:p w:rsidR="00F0048D" w:rsidRPr="00F0048D" w:rsidRDefault="00F0048D" w:rsidP="00F0048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Aplicação de lidocaína (um anestésico) com gel ou creme </w:t>
      </w:r>
      <w:proofErr w:type="spellStart"/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áloe</w:t>
      </w:r>
      <w:proofErr w:type="spellEnd"/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vera para acalmar a pele</w:t>
      </w:r>
    </w:p>
    <w:p w:rsidR="00F0048D" w:rsidRPr="00F0048D" w:rsidRDefault="00F0048D" w:rsidP="00F0048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Usar uma pomada antibiótica e gaze solta para proteger a área afetada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Certifique-se de que você não usa gelo, pois isso pode piorar a lesão. Nunca aplique bolas de algodão em uma queimadura porque as pequenas fibras podem ficar com o ferimento e aumentar o risco de infecção. Além disso, evite remédios caseiros, como a manteiga e os ovos pois estes não se provaram eficaz.</w:t>
      </w:r>
    </w:p>
    <w:p w:rsidR="00F0048D" w:rsidRPr="00F0048D" w:rsidRDefault="00F0048D" w:rsidP="00F00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Queimaduras de segundo grau: As queimaduras de 2 graus são mais graves porque </w:t>
      </w:r>
      <w:proofErr w:type="gramStart"/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os danos se estende</w:t>
      </w:r>
      <w:proofErr w:type="gramEnd"/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da camada superior da pele. Este tipo de queimadura faz com que a pele se torne extremamente vermelha e dolorida. Devido à natureza delicada destas feridas, manter a área limpa e com </w:t>
      </w:r>
      <w:r w:rsidRPr="00F0048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curativo adequado</w:t>
      </w: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 é necessário para prevenir a infecção.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Isso também ajuda a queimadura curar mais rápido. Algumas queimaduras de segundo grau demoram mais do que três semanas para cicatrizar, mas a maioria cura dentro de duas a três semanas sem cicatriz, mas muitas vezes com alterações pigmentares na pele.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piores as bolhas são, mais tempo a queimadura vai demorar para cicatrizar. Em alguns casos graves, o enxerto de pele é necessário para reparar o dano. O enxerto de pele recortar uma pele saudável de uma outra área do corpo e move-a para o local da pele queimada.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Tal como acontece com queimaduras de primeiro grau, evite bolas de algodão e remédios caseiros questionáveis.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Tratamentos para uma queimadura de segundo grau: As queimaduras de segundo grau que for leve geralmente incluem:</w:t>
      </w:r>
    </w:p>
    <w:p w:rsidR="00F0048D" w:rsidRPr="00F0048D" w:rsidRDefault="00F0048D" w:rsidP="00F0048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Deixar a pele em água fria por 15 minutos ou mais</w:t>
      </w:r>
    </w:p>
    <w:p w:rsidR="00F0048D" w:rsidRPr="00F0048D" w:rsidRDefault="00F0048D" w:rsidP="00F0048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Tomar medicação para a dor (paracetamol ou ibuprofeno)</w:t>
      </w:r>
    </w:p>
    <w:p w:rsidR="00F0048D" w:rsidRPr="00F0048D" w:rsidRDefault="00F0048D" w:rsidP="00F0048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Aplicar creme antibiótico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procure tratamento médico de emergência se a queimadura afeta uma área alargada,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qualquer uma das seguintes:</w:t>
      </w:r>
    </w:p>
    <w:p w:rsidR="00F0048D" w:rsidRPr="00F0048D" w:rsidRDefault="00F0048D" w:rsidP="00F0048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Face</w:t>
      </w:r>
    </w:p>
    <w:p w:rsidR="00F0048D" w:rsidRPr="00F0048D" w:rsidRDefault="00F0048D" w:rsidP="00F0048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Mãos</w:t>
      </w:r>
    </w:p>
    <w:p w:rsidR="00F0048D" w:rsidRPr="00F0048D" w:rsidRDefault="00F0048D" w:rsidP="00F0048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Nádegas</w:t>
      </w:r>
    </w:p>
    <w:p w:rsidR="00F0048D" w:rsidRPr="00F0048D" w:rsidRDefault="00F0048D" w:rsidP="00F0048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Virilha</w:t>
      </w:r>
    </w:p>
    <w:p w:rsidR="00F0048D" w:rsidRPr="00F0048D" w:rsidRDefault="00F0048D" w:rsidP="00F0048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Pés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Queimadura de terceiro grau: Excluindo queimaduras de quarto grau, as queimaduras de terceiro grau são as mais graves. Elas causam o maior dano, estendendo-se através de cada camada de pele. Há um equívoco que queimaduras de terceiro grau são as mais dolorosas.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com este tipo de queimadura o dano é tão extenso que pode não haver qualquer dor por causa de danos nos nervos. Não há cronograma definido para a cura espontânea completa das queimaduras de terceiro grau. Nunca tente auto tratar uma queimadura de terceiro grau. Ligue para o 192 imediatamente.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Complicações: Em comparação com queimaduras de primeiro e segundo grau, as queimaduras de terceiro grau carregam o maior risco de complicações, como infecções, perda de sangue e choque, que é muitas vezes </w:t>
      </w: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que pode levar à morte. Ao mesmo tempo, todas as queimaduras carregam o risco de infecções, porque as bactérias podem entrar pela pele danificada.</w:t>
      </w:r>
    </w:p>
    <w:p w:rsidR="00F0048D" w:rsidRPr="00F0048D" w:rsidRDefault="00F0048D" w:rsidP="00F0048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Prevenir todos os graus de queimaduras: A melhor maneira óbvia para combater queimaduras é evitar que isso aconteça. Certos empregos podem colocá-lo em um maior risco de queimaduras, mas o fato é que a maioria das queimaduras acontecem em casa. Lactentes e crianças jovens são os mais vulneráveis às queimaduras. As medidas preventivas que você pode tomar em casa incluem: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Mantenha as crianças fora da cozinha enquanto cozinha.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um extintor de incêndio dentro ou perto da cozinha.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Teste os detectores de fumaça uma vez por mês.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Substitua os detectores de fumaça a cada 10 anos.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Mantenha a temperatura do aquecedor de água a 120 graus Fahrenheit.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Meça a temperatura da água do banho antes do uso.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Trave os fósforos e isqueiros.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Instale as tampas da tomada elétrica.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Verifique e elimine os cabos elétricos com fios expostos.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Mantenha produtos químicos fora do alcance, e use luvas durante o uso de produtos químicos.</w:t>
      </w:r>
    </w:p>
    <w:p w:rsidR="00F0048D" w:rsidRPr="00F0048D" w:rsidRDefault="00F0048D" w:rsidP="00F0048D">
      <w:pPr>
        <w:numPr>
          <w:ilvl w:val="0"/>
          <w:numId w:val="9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8D">
        <w:rPr>
          <w:rFonts w:ascii="Times New Roman" w:eastAsia="Times New Roman" w:hAnsi="Times New Roman" w:cs="Times New Roman"/>
          <w:sz w:val="24"/>
          <w:szCs w:val="24"/>
          <w:lang w:eastAsia="pt-BR"/>
        </w:rPr>
        <w:t>Use protetor solar todos os dias, e evite a luz solar de pico.</w:t>
      </w:r>
    </w:p>
    <w:bookmarkEnd w:id="0"/>
    <w:p w:rsidR="00062742" w:rsidRPr="00F0048D" w:rsidRDefault="00062742" w:rsidP="00F004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F0048D" w:rsidSect="00F00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4A1"/>
    <w:multiLevelType w:val="multilevel"/>
    <w:tmpl w:val="342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2160F"/>
    <w:multiLevelType w:val="multilevel"/>
    <w:tmpl w:val="D96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B622A"/>
    <w:multiLevelType w:val="multilevel"/>
    <w:tmpl w:val="3EF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EA2A34"/>
    <w:multiLevelType w:val="multilevel"/>
    <w:tmpl w:val="A5B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5098E"/>
    <w:multiLevelType w:val="multilevel"/>
    <w:tmpl w:val="70F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065F6"/>
    <w:multiLevelType w:val="multilevel"/>
    <w:tmpl w:val="A0D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5E356D"/>
    <w:multiLevelType w:val="multilevel"/>
    <w:tmpl w:val="B8C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73A47"/>
    <w:multiLevelType w:val="multilevel"/>
    <w:tmpl w:val="0360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AF2D04"/>
    <w:multiLevelType w:val="multilevel"/>
    <w:tmpl w:val="464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8D"/>
    <w:rsid w:val="00062742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9A92"/>
  <w15:chartTrackingRefBased/>
  <w15:docId w15:val="{314785DE-32F5-41EB-A0C9-B31ED763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04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eta-date">
    <w:name w:val="meta-date"/>
    <w:basedOn w:val="Normal"/>
    <w:rsid w:val="00F0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048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0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2019-05-18T17:29:00Z</dcterms:created>
  <dcterms:modified xsi:type="dcterms:W3CDTF">2019-05-18T17:31:00Z</dcterms:modified>
</cp:coreProperties>
</file>