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85" w:rsidRPr="00E43685" w:rsidRDefault="00E43685" w:rsidP="00E43685">
      <w:pPr>
        <w:shd w:val="clear" w:color="auto" w:fill="FFFFFF"/>
        <w:spacing w:after="0" w:line="24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pt-BR"/>
        </w:rPr>
      </w:pPr>
      <w:bookmarkStart w:id="0" w:name="_GoBack"/>
      <w:r w:rsidRPr="00E43685">
        <w:rPr>
          <w:rFonts w:ascii="Times New Roman" w:eastAsia="Times New Roman" w:hAnsi="Times New Roman" w:cs="Times New Roman"/>
          <w:kern w:val="36"/>
          <w:sz w:val="60"/>
          <w:szCs w:val="60"/>
          <w:lang w:eastAsia="pt-BR"/>
        </w:rPr>
        <w:t>Monteiro Lobato</w:t>
      </w:r>
    </w:p>
    <w:p w:rsidR="00E43685" w:rsidRPr="00E43685" w:rsidRDefault="00E43685" w:rsidP="00E4368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Escritor brasileiro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Biografia de Monteiro Lobato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Monteiro Lobato (1882-1948) foi um escritor e editor brasileiro. "O Sítio do Pica-pau Amarelo" é sua obra de maior destaque na literatura infantil. Criou a "Editora Monteiro Lobato" e mais tarde a "Companhia Editora Nacional". Foi um dos primeiros autores de literatura infantil de nosso país e de toda América Latina. Metade de suas obras é formada de literatura infantil. Destaca-se pelo caráter nacionalista e social. O universo retratado em suas obras são os vilarejos decadentes e a população do Vale do Paraíba, quando da crise do café. Situa-se entre os autores do Pré-Modernismo, período que precedeu a Semana de Arte Moderna.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Infância e Formação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Monteiro Lobato (1882-1948) nasceu em Taubaté, São Paulo, no dia 18 de abril de 1882. Era filho de José Bento Marcondes Lobato e Olímpia Monteiro Lobato. Alfabetizado pela mãe, logo despertou o gosto pela leitura, lendo todos os livros infantis da biblioteca de seu avô o Visconde de Tremembé. Desde menino já mostrava seu temperamento irrequieto, escandalizou a sociedade quando se recusou fazer a primeira comunhão. Fez o curso secundário em Taubaté. Com 13 anos foi estudar em São Paulo, no Instituto de Ciências e Letras, se preparando para a faculdade de Direito.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 com o nome de José Renato Monteiro Lobato, resolve mudar de nome, pois queria usar uma bengala, que era de seu pai, que havia falecido no dia 13 de junho de 1898. A bengala tinha as iniciais J.B.M.L gravadas no topo do castão, então mudou de nome, passou a se chamar José Bento, assim as suas iniciais ficavam iguais às do pai.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Ingressou na Faculdade de Direito do Largo de São Francisco na capital, formando-se em 1904. Na festa de formatura fez um discurso tão agressivo que vários professores, padres e bispos se retiraram da sala. Nesse mesmo ano voltou para Taubaté. Prestou concurso para a Promotoria Pública, assumindo o cargo na cidade de Areias, no Vale do Paraíba, no ano de 1907.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Monteiro Lobato casou-se com Maria Pureza da Natividade, em 28 de março de 1908. Com ela teve quatro filhos, Marta (1909), Edgar (1910), Guilherme (1912) e Rute (1916). Paralelamente ao cargo de Promotor, escrevia para vários jornais e revistas, fazia desenhos e caricaturas. Ficou em Areias até 1911, quando muda-se para Taubaté, para a fazenda </w:t>
      </w:r>
      <w:proofErr w:type="spellStart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Buquira</w:t>
      </w:r>
      <w:proofErr w:type="spellEnd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, deixada como herança pelo seu avô.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Publicações Polêmicas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12 de novembro de 1912, o jornal O Estado de São Paulo publicou uma carta sua enviada à redação, intitulada "Velha Praga", onde destaca a ignorância do caboclo, criticando as queimadas e que a miséria tornava incapaz o desenvolvimento da agricultura na região. Sua carta foi publicada e causou grande polêmica. Mais tarde, publica novo artigo "Urupês", onde aparece pela primeira vez o personagem "Jeca Tatu".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Em 1917 vende a fazenda e vai morar em Caçapava, onde funda a revista "Paraíba". Nos 12 números publicados, teve como colaboradores Coelho Neto, Olavo Bilac, Cassiano Ricardo entre outras importantes figuras da literatura. Muda-se para São Paulo, onde colabora para a "Revista do Brasil". 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20 de dezembro de 1917, publicou no jornal O Estado de São Paulo, um artigo intitulado "Paranoia ou Mistificação?", onde critica a exposição de Anita Malfatti, pintora paulista </w:t>
      </w:r>
      <w:proofErr w:type="gramStart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recém chegada</w:t>
      </w:r>
      <w:proofErr w:type="gramEnd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Europa. Estava criada uma polêmica, que acabou se transformando em estopim do Movimento Modernista.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Literatura Infantil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Entusiasmado compra</w:t>
      </w:r>
      <w:proofErr w:type="gramEnd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Revista do Brasil e torna-se editor. Publica em 1918, seu primeiro livro "Urupês", que esgota em sucessivas tiragens. Transforma a Revista em centro de cultura e a editora numa rede de distribuição com mais de mil representantes.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Monteiro Lobato, em sociedade com </w:t>
      </w:r>
      <w:proofErr w:type="spellStart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Octalles</w:t>
      </w:r>
      <w:proofErr w:type="spellEnd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Marcondes Ferreira, funda a "Companhia Gráfico-Editora Monteiro Lobato". Com o racionamento de energia, a editora vai à falência. Vendem tudo e fundam a "Companhia Editora Nacional". Lobato muda-se para o Rio de Janeiro e começa a publicar livros para crianças. Em 1921 publica "Narizinho Arrebitado", livro de leitura para as escolas. A obra fez grande sucesso, o que levou o autor a prolongar as aventuras de seu personagem em outros livros girando todos ao redor do "Sítio do Pica-pau Amarelo". Em 1927 é nomeado, por Washington Luís, adido comercial nos Estados Unidos, onde permanece até 1931.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escritor literário, Lobato destacou-se no gênero "conto". O universo retratado, em geral são os vilarejos decadentes e as populações do Vale do Paraíba, quando da crise do plantio do café. Em seu livro "Urupês", que foi sua estreia na literatura, Lobato criou a figura do "Jeca Tatu", símbolo do caipira brasileiro. As histórias do "Sítio do Pica-pau Amarelo", e seus habitantes, Emília, Dona Benta, Pedrinho, Tia Anastácia, Narizinho, Rabicó e tantos outros, misturam a realidade e a fantasia usando uma linguagem coloquial e acessível.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O livro "Caçadas de Pedrinho", publicado em 1933, que faz parte do Programa Nacional Biblioteca na Escola, do Ministério da Educação, está sendo questionado pelo movimento negro, por conter "elementos racistas". O livro relata a caçada a uma onça que está rondando o sítio. "É guerra e das boas, não vai escapar ninguém, nem tia Anastácia, que tem cara preta".</w:t>
      </w: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Renato Monteiro Lobato ou José Bento Monteiro Lobato faleceu em São Paulo, no dia 5 de julho de 1948, de problemas cardíacos.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Obras de Monteiro Lobato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Ideias de Jeca Tatu, conto, 1918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Urupês, conto, 1918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Cidades Mortas, conto, 1920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Negrinha, conto, 1920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Saci, literatura infantil, 1921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Fábulas de Narizinho, literatura infantil, 1921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Narizinho Arrebitado, literatura infantil, 1921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Marquês de Rabicó, literatura infantil, 1922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Macaco que se fez Homem, romance, 1923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Mundo da Lua, romance, 1923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Caçadas de Hans Staden, literatura infantil, 1927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Peter Pan, literatura infantil, 1930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Reinações de Narizinho, literatura infantil, 1931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Viagem ao Céu, literatura infantil, 1931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Caçadas de Pedrinho, 1933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Emília no País da Gramática, literatura infantil, 1934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História das Invenções, literatura infantil, 1935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Memórias da Emília, literatura infantil, 1936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Histórias de Tia </w:t>
      </w:r>
      <w:proofErr w:type="spellStart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Nastacia</w:t>
      </w:r>
      <w:proofErr w:type="spellEnd"/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, literatura infantil, 1937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Serões de Dona Benta, literatura infantil, 1937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Pica-pau Amarelo, literatura infantil, 1939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Fábulas de Monteiro Lobato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O Cavalo e o Burro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Coruja e a Águia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Lobo e o Cordeiro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Corvo e o Pavão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Formiga Má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Garça Velha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Duas Cachorras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Jaboti e a Peúva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Macaco e o Coelho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Rabo do Macaco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Dois Burrinhos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Dois Ladrões</w:t>
      </w: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caçada da Onça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E43685">
        <w:rPr>
          <w:rFonts w:ascii="Times New Roman" w:eastAsia="Times New Roman" w:hAnsi="Times New Roman" w:cs="Times New Roman"/>
          <w:sz w:val="33"/>
          <w:szCs w:val="33"/>
          <w:lang w:eastAsia="pt-BR"/>
        </w:rPr>
        <w:t>Jeca Tatu</w:t>
      </w:r>
    </w:p>
    <w:p w:rsidR="00E43685" w:rsidRPr="00E43685" w:rsidRDefault="00E43685" w:rsidP="00E43685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E43685" w:rsidRPr="00E43685" w:rsidRDefault="00E43685" w:rsidP="00E436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685">
        <w:rPr>
          <w:rFonts w:ascii="Times New Roman" w:eastAsia="Times New Roman" w:hAnsi="Times New Roman" w:cs="Times New Roman"/>
          <w:sz w:val="24"/>
          <w:szCs w:val="24"/>
          <w:lang w:eastAsia="pt-BR"/>
        </w:rPr>
        <w:t>É no livro "Urupês", que Monteiro Lobato retrata a imagem do caipira brasileiro, onde destaca a pobreza e a ignorância do caboclo, que o tornava incapaz de auxiliar na agricultura. O Jeca Tatu é um flagrante do homem e da paisagem do interior. O personagem se tornou um símbolo nacionalista utilizado por Rui Barbosa em sua campanha presidencial de 1918. Na quarta edição do livro, Lobato pede desculpas ao homem do interior.</w:t>
      </w:r>
    </w:p>
    <w:bookmarkEnd w:id="0"/>
    <w:p w:rsidR="00062742" w:rsidRPr="00E43685" w:rsidRDefault="00062742" w:rsidP="00E43685">
      <w:pPr>
        <w:rPr>
          <w:rFonts w:ascii="Times New Roman" w:hAnsi="Times New Roman" w:cs="Times New Roman"/>
        </w:rPr>
      </w:pPr>
    </w:p>
    <w:sectPr w:rsidR="00062742" w:rsidRPr="00E43685" w:rsidSect="00E4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5"/>
    <w:rsid w:val="00062742"/>
    <w:rsid w:val="00E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ED76"/>
  <w15:chartTrackingRefBased/>
  <w15:docId w15:val="{15784D1A-3E3C-4B2F-9535-D5B161F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36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36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3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635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961566209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2019-04-17T18:02:00Z</dcterms:created>
  <dcterms:modified xsi:type="dcterms:W3CDTF">2019-04-17T18:03:00Z</dcterms:modified>
</cp:coreProperties>
</file>