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8B" w:rsidRPr="00D53E8B" w:rsidRDefault="00D53E8B" w:rsidP="00D53E8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D53E8B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Resumo da Origem do Carnaval</w:t>
      </w:r>
    </w:p>
    <w:bookmarkEnd w:id="0"/>
    <w:p w:rsidR="00D53E8B" w:rsidRPr="00D53E8B" w:rsidRDefault="00D53E8B" w:rsidP="00D53E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E8B" w:rsidRPr="00D53E8B" w:rsidRDefault="00D53E8B" w:rsidP="00D53E8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Carnaval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festa que movimenta o Brasil todo uma vez por ano atraindo, inclusive, muita gente de fora. Apesar de ser uma tradição tipicamente brasileira (com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direito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 a uma associação forte entre a festa e o país), há muito mais história do que se imagina por trás disso tudo.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Acompanhe um resumo da origem do carnaval e na próxima vez em que estiver comemorando a data, saiba exatamente como tudo começou!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da origem do carnaval</w:t>
      </w:r>
    </w:p>
    <w:p w:rsidR="00D53E8B" w:rsidRPr="00D53E8B" w:rsidRDefault="00D53E8B" w:rsidP="00D53E8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É provável que o resumo da origem do carnaval comece em uma época mais antiga do que você pode imaginar, visto que essa festa teve início na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Antiguidade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 e já era celebrada em localidades como a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Grécia Antiga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Mesopotâmia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. A palavra “carnaval”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tem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 origem latina e significa “retirar a carne”, no sentido do jejum que deveria ser realizado durante a Quaresma, não só de carne, mas dos prazeres humanos de modo geral.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167380"/>
            <wp:effectExtent l="0" t="0" r="0" b="0"/>
            <wp:docPr id="1" name="Imagem 1" descr="Origem do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em do Carnav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Duas festividades aconteciam na antiga Babilônia e que podem ter relação com a origem do carnaval. Uma delas era algo bem diferente: por um dia, o prisioneiro podia “imitar” o rei, vestindo roupas como as dele, se alimentando bem e até dormindo com suas mulheres. Ao final daquele dia, o prisioneiro era chicoteado e morto. Esse rito chamava-se </w:t>
      </w:r>
      <w:proofErr w:type="spellStart"/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Saceia</w:t>
      </w:r>
      <w:proofErr w:type="spellEnd"/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festa babilônica era celebrada nos dias antes da primavera: o rei ia até o Templo de </w:t>
      </w:r>
      <w:proofErr w:type="spellStart"/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Marduk</w:t>
      </w:r>
      <w:proofErr w:type="spellEnd"/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(que foi um dos primeiros deuses da Mesopotâmia), lá ele era despido de todos os símbolos do seu poder e era surrado, humilhava-se para demonstrar a sua menoridade diante daquela divindade. Depois disso, ele podia voltar a assumir seu trono.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que essas duas festividades mesopotâmicas têm a ver com o carnaval? Elas são as precursoras dessa troca de papéis. Em festas carnavalescas, é comum que as pessoas se fantasiem e assumam outras posições momentaneamente. Em alguns blocos pelo país, os homens se vestem de mulheres, por exemplo. É provável que isso tenha começado na Babilônia.</w:t>
      </w:r>
    </w:p>
    <w:p w:rsidR="00D53E8B" w:rsidRPr="00D53E8B" w:rsidRDefault="00D53E8B" w:rsidP="00D53E8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Na tradição greco-romana havia os chamados bacanais, festas que homenageavam o deus do vinho, em que os participantes se embriagavam e se entregavam apenas aos prazeres por alguns momentos. Em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Roma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especificamente, 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também aconteciam comemorações que duravam dias com muita comida e bebida em que era comum que os senhores se vestissem de escravos e vice-versa.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esses eventos podem ser relacionados com as origens do carnaval, no entanto, fica claro que eram festas extremamente mundanas e pagãs, o que em nada agradava a Igreja Católica, sobretudo a partir do momento em que ela começou a se tornar mais poderosa. A Igreja acreditava que quando as pessoas invertiam seus papéis, sugeria-se uma inversão entre Deus e Demônio.</w:t>
      </w:r>
    </w:p>
    <w:p w:rsidR="00D53E8B" w:rsidRPr="00D53E8B" w:rsidRDefault="00D53E8B" w:rsidP="00D53E8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A Igreja,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ao invés de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 tentar proibir esse tipo de festa tentou sistematizá-la, colocando-a nos dias que antecediam a quaresma. Desse modo, as pessoas que fossem se exceder durante o carnaval, fariam isso antes de entrar no período de forte religiosidade.</w:t>
      </w:r>
    </w:p>
    <w:p w:rsidR="00D53E8B" w:rsidRPr="00D53E8B" w:rsidRDefault="00D53E8B" w:rsidP="00D53E8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No período do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Renascimento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, o carnaval começou a ser marcado por desfiles nas principais cidades italianas, em que as pessoas usavam máscaras e com a participação de carros decorados. Essa festa mais urbana começou a se propagar por outros países europeus, como a França e a Inglaterra, por exemplo.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toda a Idade Moderna, o carnaval se mostrou exatamente assim: desfiles de ruas com pessoas fantasiadas, máscaras e carros alegóricos.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da origem do carnaval – Brasil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nosso país, o carnaval começou a ser comemorado no século XVII, obviamente, por influência europeia. Inclusive, várias fantasias que eram comuns lá fora começaram a ser usadas por aqui também, como o </w:t>
      </w:r>
      <w:proofErr w:type="spellStart"/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Pierrot</w:t>
      </w:r>
      <w:proofErr w:type="spellEnd"/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Colombina. O Rei Momo, muito famoso até os dias de hoje, é outro personagem europeu que foi recebido pelos brasileiros.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primeiros blocos carnavalescos começaram a aparecer no final do século XIX. Já no século XX, as pessoas começaram a adotar o hábito de, além de se fantasiarem, decorarem também os seus carros e saírem em grupos desfilando por toda a cidade. Foi daí que surgiram os carros alegóricos, que hoje encantam os olhos do país todo durante as festas.</w:t>
      </w:r>
    </w:p>
    <w:p w:rsidR="00D53E8B" w:rsidRPr="00D53E8B" w:rsidRDefault="00D53E8B" w:rsidP="00D53E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Daí pra frente, o carnaval só cresceu e se tornou mais animado no Brasil ganhando mais adeptos a cada ano. Todos começaram a cantar as famosas marchinhas carnavalescas, as quais ajudavam a trazer um encanto ainda maior para a festa. A nossa primeira escola de samba foi a Deixa Falar que surgiu no Rio de Janeiro, com o sambista Ismael Silva. Foram nascendo outras que com o tempo começaram a competir.</w:t>
      </w:r>
    </w:p>
    <w:p w:rsidR="00D53E8B" w:rsidRPr="00D53E8B" w:rsidRDefault="00D53E8B" w:rsidP="00D53E8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Na </w:t>
      </w:r>
      <w:r w:rsidRPr="00D53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região nordeste</w:t>
      </w:r>
      <w:r w:rsidRPr="00D53E8B">
        <w:rPr>
          <w:rFonts w:ascii="Times New Roman" w:eastAsia="Times New Roman" w:hAnsi="Times New Roman" w:cs="Times New Roman"/>
          <w:sz w:val="24"/>
          <w:szCs w:val="24"/>
          <w:lang w:eastAsia="pt-BR"/>
        </w:rPr>
        <w:t>, a tradição do carnaval de rua é muito mais preservada do que no restante do país. O frevo e o maracatu são os ritmos predominantes e as pessoas saem às ruas para dançar, cantar, enfim, participam da festa de forma ativa e não como simples espectadoras, como acontece em outras regiões do país.</w:t>
      </w:r>
    </w:p>
    <w:p w:rsidR="00062742" w:rsidRPr="00D53E8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53E8B" w:rsidSect="00D53E8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8B"/>
    <w:rsid w:val="00062742"/>
    <w:rsid w:val="00D5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CB46"/>
  <w15:chartTrackingRefBased/>
  <w15:docId w15:val="{E9B52364-BEF0-4DA6-91D7-C68EA3A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3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3E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6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2019-02-26T17:49:00Z</dcterms:created>
  <dcterms:modified xsi:type="dcterms:W3CDTF">2019-02-26T17:51:00Z</dcterms:modified>
</cp:coreProperties>
</file>