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1BD" w:rsidRPr="007441BD" w:rsidRDefault="007441BD" w:rsidP="007441BD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bookmarkStart w:id="0" w:name="_GoBack"/>
      <w:r w:rsidRPr="007441BD">
        <w:rPr>
          <w:rFonts w:ascii="Times New Roman" w:eastAsia="Times New Roman" w:hAnsi="Times New Roman" w:cs="Times New Roman"/>
          <w:b/>
          <w:sz w:val="40"/>
          <w:szCs w:val="24"/>
          <w:lang w:eastAsia="pt-BR"/>
        </w:rPr>
        <w:t>Psicologia do Desenvolvimento</w:t>
      </w:r>
      <w:bookmarkEnd w:id="0"/>
    </w:p>
    <w:p w:rsidR="007441BD" w:rsidRPr="007441BD" w:rsidRDefault="007441BD" w:rsidP="007441BD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1BD">
        <w:rPr>
          <w:rFonts w:ascii="Times New Roman" w:eastAsia="Times New Roman" w:hAnsi="Times New Roman" w:cs="Times New Roman"/>
          <w:sz w:val="24"/>
          <w:szCs w:val="24"/>
          <w:lang w:eastAsia="pt-BR"/>
        </w:rPr>
        <w:t>Psicologia do desenvolvimento compreende as mudanças a partir de várias questões como habilidades motoras, solução de problemas, percepção de conceitos, aquisição da linguagem, formação de identidade e o entendimento da moral. </w:t>
      </w:r>
      <w:r w:rsidRPr="007441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7441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Estuda as mudanças comportamentais referentes à idade no decurso da vida, os processos de ensino-aprendizagem, diferenças de gênero e ciclo vital, bem como, descobre os motivos pelos quais as mudanças ocorrem e como ocorrem. </w:t>
      </w:r>
    </w:p>
    <w:p w:rsidR="007441BD" w:rsidRPr="007441BD" w:rsidRDefault="007441BD" w:rsidP="007441BD">
      <w:pPr>
        <w:shd w:val="clear" w:color="auto" w:fill="FFFFFF"/>
        <w:spacing w:after="0" w:line="40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441BD" w:rsidRPr="007441BD" w:rsidRDefault="007441BD" w:rsidP="007441BD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1BD">
        <w:rPr>
          <w:rFonts w:ascii="Times New Roman" w:eastAsia="Times New Roman" w:hAnsi="Times New Roman" w:cs="Times New Roman"/>
          <w:sz w:val="24"/>
          <w:szCs w:val="24"/>
          <w:lang w:eastAsia="pt-BR"/>
        </w:rPr>
        <w:t>Considera também que o desenvolvimento é um processo onde a pessoa assume um papel atuante em contínua interação com outras nos diversos contextos em que participa. </w:t>
      </w:r>
      <w:r w:rsidRPr="007441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7441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O desenvolvimento humano é estudado pelos psicólogos a partir da percepção, cognição, relações humanas, linguagem e competências sociais. </w:t>
      </w:r>
    </w:p>
    <w:p w:rsidR="00062742" w:rsidRPr="007441BD" w:rsidRDefault="00062742">
      <w:pPr>
        <w:rPr>
          <w:rFonts w:ascii="Times New Roman" w:hAnsi="Times New Roman" w:cs="Times New Roman"/>
          <w:sz w:val="24"/>
          <w:szCs w:val="24"/>
        </w:rPr>
      </w:pPr>
    </w:p>
    <w:sectPr w:rsidR="00062742" w:rsidRPr="007441BD" w:rsidSect="007441BD">
      <w:pgSz w:w="11906" w:h="16838"/>
      <w:pgMar w:top="284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F42D28"/>
    <w:multiLevelType w:val="multilevel"/>
    <w:tmpl w:val="2A22E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1BD"/>
    <w:rsid w:val="00062742"/>
    <w:rsid w:val="007441BD"/>
    <w:rsid w:val="00EE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D9700"/>
  <w15:chartTrackingRefBased/>
  <w15:docId w15:val="{D34F3214-37C1-4811-B12A-ABC2757DF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7441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7441B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post-meta">
    <w:name w:val="post-meta"/>
    <w:basedOn w:val="Normal"/>
    <w:rsid w:val="00744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441BD"/>
    <w:rPr>
      <w:color w:val="0000FF"/>
      <w:u w:val="single"/>
    </w:rPr>
  </w:style>
  <w:style w:type="character" w:customStyle="1" w:styleId="screen-reader-text">
    <w:name w:val="screen-reader-text"/>
    <w:basedOn w:val="Fontepargpadro"/>
    <w:rsid w:val="007441BD"/>
  </w:style>
  <w:style w:type="character" w:customStyle="1" w:styleId="screen-reader-text-btn">
    <w:name w:val="screen-reader-text-btn"/>
    <w:basedOn w:val="Fontepargpadro"/>
    <w:rsid w:val="007441BD"/>
  </w:style>
  <w:style w:type="paragraph" w:styleId="NormalWeb">
    <w:name w:val="Normal (Web)"/>
    <w:basedOn w:val="Normal"/>
    <w:uiPriority w:val="99"/>
    <w:semiHidden/>
    <w:unhideWhenUsed/>
    <w:rsid w:val="00744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1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6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364078">
                  <w:marLeft w:val="0"/>
                  <w:marRight w:val="0"/>
                  <w:marTop w:val="0"/>
                  <w:marBottom w:val="30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2019-02-14T17:09:00Z</dcterms:created>
  <dcterms:modified xsi:type="dcterms:W3CDTF">2019-02-14T17:25:00Z</dcterms:modified>
</cp:coreProperties>
</file>