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7A0" w:rsidRPr="00B547A0" w:rsidRDefault="00B547A0" w:rsidP="00B547A0">
      <w:pPr>
        <w:spacing w:after="0" w:line="405" w:lineRule="atLeast"/>
        <w:rPr>
          <w:rFonts w:ascii="Times New Roman" w:eastAsia="Times New Roman" w:hAnsi="Times New Roman" w:cs="Times New Roman"/>
          <w:b/>
          <w:bCs/>
          <w:sz w:val="48"/>
          <w:szCs w:val="27"/>
          <w:bdr w:val="none" w:sz="0" w:space="0" w:color="auto" w:frame="1"/>
          <w:lang w:eastAsia="pt-BR"/>
        </w:rPr>
      </w:pPr>
      <w:bookmarkStart w:id="0" w:name="_GoBack"/>
      <w:r w:rsidRPr="00B547A0">
        <w:rPr>
          <w:rFonts w:ascii="Times New Roman" w:eastAsia="Times New Roman" w:hAnsi="Times New Roman" w:cs="Times New Roman"/>
          <w:b/>
          <w:bCs/>
          <w:sz w:val="48"/>
          <w:szCs w:val="27"/>
          <w:bdr w:val="none" w:sz="0" w:space="0" w:color="auto" w:frame="1"/>
          <w:lang w:eastAsia="pt-BR"/>
        </w:rPr>
        <w:t>O</w:t>
      </w:r>
      <w:r w:rsidRPr="00B547A0">
        <w:rPr>
          <w:rFonts w:ascii="Times New Roman" w:eastAsia="Times New Roman" w:hAnsi="Times New Roman" w:cs="Times New Roman"/>
          <w:b/>
          <w:bCs/>
          <w:sz w:val="48"/>
          <w:szCs w:val="27"/>
          <w:bdr w:val="none" w:sz="0" w:space="0" w:color="auto" w:frame="1"/>
          <w:lang w:eastAsia="pt-BR"/>
        </w:rPr>
        <w:t>rigem do Rio de Janeiro</w:t>
      </w:r>
    </w:p>
    <w:bookmarkEnd w:id="0"/>
    <w:p w:rsidR="00B547A0" w:rsidRDefault="00B547A0" w:rsidP="00B547A0">
      <w:pPr>
        <w:spacing w:after="0" w:line="405" w:lineRule="atLeast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pt-BR"/>
        </w:rPr>
      </w:pPr>
      <w:r w:rsidRPr="00B547A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0DC92AF" wp14:editId="78F40B0D">
            <wp:extent cx="5400040" cy="3596640"/>
            <wp:effectExtent l="0" t="0" r="0" b="3810"/>
            <wp:docPr id="6" name="Imagem 6" descr="https://abrilsuperinteressante.files.wordpress.com/2017/12/rio-de-jan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brilsuperinteressante.files.wordpress.com/2017/12/rio-de-janeir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A0" w:rsidRPr="00B547A0" w:rsidRDefault="00B547A0" w:rsidP="00B547A0">
      <w:pPr>
        <w:spacing w:after="0" w:line="405" w:lineRule="atLeast"/>
        <w:rPr>
          <w:rFonts w:ascii="Times New Roman" w:eastAsia="Times New Roman" w:hAnsi="Times New Roman" w:cs="Times New Roman"/>
          <w:sz w:val="27"/>
          <w:szCs w:val="27"/>
          <w:lang w:eastAsia="pt-BR"/>
        </w:rPr>
      </w:pPr>
      <w:r w:rsidRPr="00B547A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pt-BR"/>
        </w:rPr>
        <w:t xml:space="preserve">Qual é a origem do nome do Rio de Janeiro? Há um rio cujo nome é </w:t>
      </w:r>
      <w:proofErr w:type="gramStart"/>
      <w:r w:rsidRPr="00B547A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pt-BR"/>
        </w:rPr>
        <w:t>Janeiro</w:t>
      </w:r>
      <w:proofErr w:type="gramEnd"/>
      <w:r w:rsidRPr="00B547A0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pt-BR"/>
        </w:rPr>
        <w:t>?</w:t>
      </w:r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br/>
      </w:r>
    </w:p>
    <w:p w:rsidR="00B547A0" w:rsidRPr="00B547A0" w:rsidRDefault="00B547A0" w:rsidP="00B547A0">
      <w:pPr>
        <w:spacing w:after="300" w:line="405" w:lineRule="atLeast"/>
        <w:rPr>
          <w:rFonts w:ascii="Times New Roman" w:eastAsia="Times New Roman" w:hAnsi="Times New Roman" w:cs="Times New Roman"/>
          <w:sz w:val="27"/>
          <w:szCs w:val="27"/>
          <w:lang w:eastAsia="pt-BR"/>
        </w:rPr>
      </w:pPr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 xml:space="preserve">Não existe nenhum rio chamado </w:t>
      </w:r>
      <w:proofErr w:type="gramStart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>Janeiro</w:t>
      </w:r>
      <w:proofErr w:type="gramEnd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 xml:space="preserve"> no município de São Sebastião do Rio de Janeiro. Aliás, o nome completo da capital fluminense homenageia o santo homônimo do imperador Dom Sebastião, que governava Portugal quando a cidade foi fundada oficialmente, em 1º de março de 1565, por Estácio de Sá. Para completar o combo, São Sebastião também é o santo padroeiro local.</w:t>
      </w:r>
    </w:p>
    <w:p w:rsidR="00B547A0" w:rsidRPr="00B547A0" w:rsidRDefault="00B547A0" w:rsidP="00B547A0">
      <w:pPr>
        <w:spacing w:after="300" w:line="405" w:lineRule="atLeast"/>
        <w:rPr>
          <w:rFonts w:ascii="Times New Roman" w:eastAsia="Times New Roman" w:hAnsi="Times New Roman" w:cs="Times New Roman"/>
          <w:sz w:val="27"/>
          <w:szCs w:val="27"/>
          <w:lang w:eastAsia="pt-BR"/>
        </w:rPr>
      </w:pPr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>Sobre o “sobrenome” Rio de Janeiro, a história é a seguinte: pela história oficial, quando os portugueses aportaram na Baía de Guanabara, no primeiro dia de 1502, acharam se tratar de um grande rio. Por causa da data e do equívoco hidrográfico, teriam nomeado todo o entorno de Rio de Janeiro – mas há controvérsias, já que navegadores tão experientes dificilmente confundiriam uma baía com um rio.</w:t>
      </w:r>
    </w:p>
    <w:p w:rsidR="00B547A0" w:rsidRPr="00B547A0" w:rsidRDefault="00B547A0" w:rsidP="00B54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547A0" w:rsidRPr="00B547A0" w:rsidRDefault="00B547A0" w:rsidP="00B547A0">
      <w:pPr>
        <w:spacing w:after="300" w:line="405" w:lineRule="atLeast"/>
        <w:rPr>
          <w:rFonts w:ascii="Times New Roman" w:eastAsia="Times New Roman" w:hAnsi="Times New Roman" w:cs="Times New Roman"/>
          <w:sz w:val="27"/>
          <w:szCs w:val="27"/>
          <w:lang w:eastAsia="pt-BR"/>
        </w:rPr>
      </w:pPr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 xml:space="preserve">Já naquele tempo, porém, os índios </w:t>
      </w:r>
      <w:proofErr w:type="spellStart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>temiminós</w:t>
      </w:r>
      <w:proofErr w:type="spellEnd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 xml:space="preserve"> chamavam a região de </w:t>
      </w:r>
      <w:proofErr w:type="spellStart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>guanabara</w:t>
      </w:r>
      <w:proofErr w:type="spellEnd"/>
      <w:r w:rsidRPr="00B547A0">
        <w:rPr>
          <w:rFonts w:ascii="Times New Roman" w:eastAsia="Times New Roman" w:hAnsi="Times New Roman" w:cs="Times New Roman"/>
          <w:sz w:val="27"/>
          <w:szCs w:val="27"/>
          <w:lang w:eastAsia="pt-BR"/>
        </w:rPr>
        <w:t xml:space="preserve"> (“seio do mar”), baía arredondada e abundante em pesca. Outra nomenclatura ancestral, que veio antes da colonização europeia, designava uma das aldeias tupinambás, povo que era maioria na região à época. Eram os chamados “cariocas”, termo que até hoje distingue os nativos da capital dos demais fluminenses.</w:t>
      </w:r>
    </w:p>
    <w:p w:rsidR="00062742" w:rsidRPr="00B547A0" w:rsidRDefault="00062742"/>
    <w:sectPr w:rsidR="00062742" w:rsidRPr="00B547A0" w:rsidSect="00B547A0">
      <w:pgSz w:w="11906" w:h="16838"/>
      <w:pgMar w:top="284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221352"/>
    <w:multiLevelType w:val="multilevel"/>
    <w:tmpl w:val="DF78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A0"/>
    <w:rsid w:val="00062742"/>
    <w:rsid w:val="00B5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DEEF"/>
  <w15:chartTrackingRefBased/>
  <w15:docId w15:val="{37008C8C-E3CB-4FD3-9494-FA12C6B4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B54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547A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B547A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B547A0"/>
    <w:rPr>
      <w:color w:val="0000FF"/>
      <w:u w:val="single"/>
    </w:rPr>
  </w:style>
  <w:style w:type="paragraph" w:customStyle="1" w:styleId="caption">
    <w:name w:val="caption"/>
    <w:basedOn w:val="Normal"/>
    <w:rsid w:val="00B5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5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dget-news-title">
    <w:name w:val="widget-news-title"/>
    <w:basedOn w:val="Fontepargpadro"/>
    <w:rsid w:val="00B547A0"/>
  </w:style>
  <w:style w:type="paragraph" w:customStyle="1" w:styleId="widget-news-item">
    <w:name w:val="widget-news-item"/>
    <w:basedOn w:val="Normal"/>
    <w:rsid w:val="00B5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dget-news-item-title">
    <w:name w:val="widget-news-item-title"/>
    <w:basedOn w:val="Fontepargpadro"/>
    <w:rsid w:val="00B547A0"/>
  </w:style>
  <w:style w:type="character" w:customStyle="1" w:styleId="widget-news-item-date-container">
    <w:name w:val="widget-news-item-date-container"/>
    <w:basedOn w:val="Fontepargpadro"/>
    <w:rsid w:val="00B547A0"/>
  </w:style>
  <w:style w:type="character" w:customStyle="1" w:styleId="widget-news-item-date">
    <w:name w:val="widget-news-item-date"/>
    <w:basedOn w:val="Fontepargpadro"/>
    <w:rsid w:val="00B54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212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5037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C7E7"/>
            <w:bottom w:val="none" w:sz="0" w:space="0" w:color="auto"/>
            <w:right w:val="none" w:sz="0" w:space="0" w:color="auto"/>
          </w:divBdr>
        </w:div>
        <w:div w:id="998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5246">
              <w:blockQuote w:val="1"/>
              <w:marLeft w:val="0"/>
              <w:marRight w:val="0"/>
              <w:marTop w:val="0"/>
              <w:marBottom w:val="0"/>
              <w:divBdr>
                <w:top w:val="single" w:sz="12" w:space="2" w:color="C4D2E6"/>
                <w:left w:val="single" w:sz="12" w:space="2" w:color="C4D2E6"/>
                <w:bottom w:val="single" w:sz="12" w:space="2" w:color="C4D2E6"/>
                <w:right w:val="single" w:sz="12" w:space="2" w:color="C4D2E6"/>
              </w:divBdr>
            </w:div>
          </w:divsChild>
        </w:div>
        <w:div w:id="2129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41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883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1779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2019-02-08T12:53:00Z</dcterms:created>
  <dcterms:modified xsi:type="dcterms:W3CDTF">2019-02-08T12:59:00Z</dcterms:modified>
</cp:coreProperties>
</file>