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0FC" w:rsidRPr="00A010FC" w:rsidRDefault="00A010FC" w:rsidP="00A010FC">
      <w:pPr>
        <w:spacing w:after="0" w:line="240" w:lineRule="auto"/>
        <w:textAlignment w:val="baseline"/>
        <w:outlineLvl w:val="0"/>
        <w:rPr>
          <w:rFonts w:ascii="Times New Roman" w:eastAsia="Times New Roman" w:hAnsi="Times New Roman" w:cs="Times New Roman"/>
          <w:b/>
          <w:bCs/>
          <w:kern w:val="36"/>
          <w:sz w:val="24"/>
          <w:szCs w:val="24"/>
          <w:lang w:eastAsia="pt-BR"/>
        </w:rPr>
      </w:pPr>
      <w:r w:rsidRPr="00A010FC">
        <w:rPr>
          <w:rFonts w:ascii="Times New Roman" w:eastAsia="Times New Roman" w:hAnsi="Times New Roman" w:cs="Times New Roman"/>
          <w:b/>
          <w:bCs/>
          <w:kern w:val="36"/>
          <w:sz w:val="48"/>
          <w:szCs w:val="24"/>
          <w:lang w:eastAsia="pt-BR"/>
        </w:rPr>
        <w:t>Quais as origens do Carnaval no Brasil e no mundo?</w:t>
      </w:r>
    </w:p>
    <w:p w:rsidR="00A010FC" w:rsidRPr="00A010FC" w:rsidRDefault="00A010FC" w:rsidP="00A010FC">
      <w:pPr>
        <w:spacing w:after="0" w:line="240" w:lineRule="auto"/>
        <w:ind w:right="150"/>
        <w:textAlignment w:val="baseline"/>
        <w:rPr>
          <w:rFonts w:ascii="Times New Roman" w:eastAsia="Times New Roman" w:hAnsi="Times New Roman" w:cs="Times New Roman"/>
          <w:sz w:val="24"/>
          <w:szCs w:val="24"/>
          <w:lang w:eastAsia="pt-BR"/>
        </w:rPr>
      </w:pPr>
    </w:p>
    <w:p w:rsidR="00A010FC" w:rsidRPr="00A010FC" w:rsidRDefault="00A010FC" w:rsidP="00A010FC">
      <w:pPr>
        <w:shd w:val="clear" w:color="auto" w:fill="FFFFFF"/>
        <w:spacing w:before="100" w:beforeAutospacing="1" w:after="100" w:afterAutospacing="1" w:line="405" w:lineRule="atLeast"/>
        <w:textAlignment w:val="baseline"/>
        <w:rPr>
          <w:rFonts w:ascii="Times New Roman" w:eastAsia="Times New Roman" w:hAnsi="Times New Roman" w:cs="Times New Roman"/>
          <w:lang w:eastAsia="pt-BR"/>
        </w:rPr>
      </w:pPr>
      <w:bookmarkStart w:id="0" w:name="_GoBack"/>
      <w:r w:rsidRPr="00A010FC">
        <w:rPr>
          <w:rFonts w:ascii="Times New Roman" w:eastAsia="Times New Roman" w:hAnsi="Times New Roman" w:cs="Times New Roman"/>
          <w:lang w:eastAsia="pt-BR"/>
        </w:rPr>
        <w:t>Grande festa popular, o Carnaval reúne milhares de pessoas nas ruas, nas passarelas do samba e em clubes de todos os cantos do País. Mas engana-se quem pensa que essa comemoração teve origem aqui. O Brasil entrou na história da festa apenas a partir do descobrimento pelos portugueses, em 1.500, quando essa manifestação cultural já contava com uma longa trajetória.</w:t>
      </w:r>
    </w:p>
    <w:p w:rsidR="00A010FC" w:rsidRPr="00A010FC" w:rsidRDefault="00A010FC" w:rsidP="00A010FC">
      <w:pPr>
        <w:shd w:val="clear" w:color="auto" w:fill="FFFFFF"/>
        <w:spacing w:before="100" w:beforeAutospacing="1" w:after="100" w:afterAutospacing="1" w:line="405" w:lineRule="atLeast"/>
        <w:textAlignment w:val="baseline"/>
        <w:rPr>
          <w:rFonts w:ascii="Times New Roman" w:eastAsia="Times New Roman" w:hAnsi="Times New Roman" w:cs="Times New Roman"/>
          <w:lang w:eastAsia="pt-BR"/>
        </w:rPr>
      </w:pPr>
      <w:r w:rsidRPr="00A010FC">
        <w:rPr>
          <w:rFonts w:ascii="Times New Roman" w:eastAsia="Times New Roman" w:hAnsi="Times New Roman" w:cs="Times New Roman"/>
          <w:lang w:eastAsia="pt-BR"/>
        </w:rPr>
        <w:t xml:space="preserve">De acordo com o historiador Voltaire </w:t>
      </w:r>
      <w:proofErr w:type="spellStart"/>
      <w:r w:rsidRPr="00A010FC">
        <w:rPr>
          <w:rFonts w:ascii="Times New Roman" w:eastAsia="Times New Roman" w:hAnsi="Times New Roman" w:cs="Times New Roman"/>
          <w:lang w:eastAsia="pt-BR"/>
        </w:rPr>
        <w:t>Schilling</w:t>
      </w:r>
      <w:proofErr w:type="spellEnd"/>
      <w:r w:rsidRPr="00A010FC">
        <w:rPr>
          <w:rFonts w:ascii="Times New Roman" w:eastAsia="Times New Roman" w:hAnsi="Times New Roman" w:cs="Times New Roman"/>
          <w:lang w:eastAsia="pt-BR"/>
        </w:rPr>
        <w:t>, o carnaval é a festa profana mais antiga que se tem registro, já que existe há mais de 3 mil anos. As suas raízes mais remotas encontram-se na Grécia Antiga, no culto ao deus Dionísio, que mais tarde foi celebrado em Roma como Baco, espalhando-se para os países de cultura neolatina. Consta que as primeiras seguidoras do deus foram mulheres, que viram nos dias que lhe eram dedicados um momento para escaparem da vigilância dos maridos para poderem cair na folia. Nos dias permitidos, elas saíam aos bandos, com o rosto coberto de pó e com vestes transformadas ou rasgadas, cantando e gritando. Os homens não demoraram em aderir a essa celebração.</w:t>
      </w:r>
    </w:p>
    <w:p w:rsidR="00A010FC" w:rsidRPr="00A010FC" w:rsidRDefault="00A010FC" w:rsidP="00A010FC">
      <w:pPr>
        <w:shd w:val="clear" w:color="auto" w:fill="FFFFFF"/>
        <w:spacing w:before="100" w:beforeAutospacing="1" w:after="100" w:afterAutospacing="1" w:line="405" w:lineRule="atLeast"/>
        <w:textAlignment w:val="baseline"/>
        <w:rPr>
          <w:rFonts w:ascii="Times New Roman" w:eastAsia="Times New Roman" w:hAnsi="Times New Roman" w:cs="Times New Roman"/>
          <w:lang w:eastAsia="pt-BR"/>
        </w:rPr>
      </w:pPr>
      <w:r w:rsidRPr="00A010FC">
        <w:rPr>
          <w:rFonts w:ascii="Times New Roman" w:eastAsia="Times New Roman" w:hAnsi="Times New Roman" w:cs="Times New Roman"/>
          <w:lang w:eastAsia="pt-BR"/>
        </w:rPr>
        <w:t>A historiadora e diretora da Fundação Joaquim Nabuco, Rita de Cássia Araújo, aponta que as festas populares que ocorriam na era pré-cristã no Hemisfério Norte, principalmente no Egito, em Roma e na Grécia, para celebrar o fim do inverno e a chegada da época do plantio de lavouras impulsionaram o que se caracterizou como a origem do Carnaval. Segundo Rita, não havia referências religiosas, mas já havia as brincadeiras e as máscaras.</w:t>
      </w:r>
    </w:p>
    <w:p w:rsidR="00A010FC" w:rsidRPr="00A010FC" w:rsidRDefault="00A010FC" w:rsidP="00A010FC">
      <w:pPr>
        <w:shd w:val="clear" w:color="auto" w:fill="FFFFFF"/>
        <w:spacing w:before="100" w:beforeAutospacing="1" w:after="100" w:afterAutospacing="1" w:line="405" w:lineRule="atLeast"/>
        <w:textAlignment w:val="baseline"/>
        <w:rPr>
          <w:rFonts w:ascii="Times New Roman" w:eastAsia="Times New Roman" w:hAnsi="Times New Roman" w:cs="Times New Roman"/>
          <w:lang w:eastAsia="pt-BR"/>
        </w:rPr>
      </w:pPr>
      <w:r w:rsidRPr="00A010FC">
        <w:rPr>
          <w:rFonts w:ascii="Times New Roman" w:eastAsia="Times New Roman" w:hAnsi="Times New Roman" w:cs="Times New Roman"/>
          <w:lang w:eastAsia="pt-BR"/>
        </w:rPr>
        <w:t>De celebração agrária a festa ganhou contornos religiosos quando o Cristianismo atribuiu significado à festa, que passou a ser vinculada à Páscoa - a Terça-Feira Gorda é 47 dias antes do domingo de Páscoa. A festa, então, passou a ter um sentido de tempo de diversão e exagero, de comida e bebida, que antecede a entrada num período de reflexão e jejum dos cristãos antes da Páscoa, quando os fiéis teriam de se recolher e rever sua vida.</w:t>
      </w:r>
    </w:p>
    <w:p w:rsidR="00A010FC" w:rsidRPr="00A010FC" w:rsidRDefault="00A010FC" w:rsidP="00A010FC">
      <w:pPr>
        <w:shd w:val="clear" w:color="auto" w:fill="FFFFFF"/>
        <w:spacing w:before="100" w:beforeAutospacing="1" w:after="100" w:afterAutospacing="1" w:line="405" w:lineRule="atLeast"/>
        <w:textAlignment w:val="baseline"/>
        <w:rPr>
          <w:rFonts w:ascii="Times New Roman" w:eastAsia="Times New Roman" w:hAnsi="Times New Roman" w:cs="Times New Roman"/>
          <w:lang w:eastAsia="pt-BR"/>
        </w:rPr>
      </w:pPr>
      <w:r w:rsidRPr="00A010FC">
        <w:rPr>
          <w:rFonts w:ascii="Times New Roman" w:eastAsia="Times New Roman" w:hAnsi="Times New Roman" w:cs="Times New Roman"/>
          <w:lang w:eastAsia="pt-BR"/>
        </w:rPr>
        <w:t>Ainda de acordo com Rita, uma segunda corrente de pesquisadores diverge da ideia de festa surgida há tanto tempo, sustentando que o Carnaval tem múltiplas origens, com diferentes significados e contextos que levara ao seu nascimento em cada região.</w:t>
      </w:r>
    </w:p>
    <w:p w:rsidR="00A010FC" w:rsidRPr="00A010FC" w:rsidRDefault="00A010FC" w:rsidP="00A010FC">
      <w:pPr>
        <w:shd w:val="clear" w:color="auto" w:fill="FFFFFF"/>
        <w:spacing w:beforeAutospacing="1" w:after="0" w:afterAutospacing="1" w:line="405" w:lineRule="atLeast"/>
        <w:textAlignment w:val="baseline"/>
        <w:rPr>
          <w:rFonts w:ascii="Times New Roman" w:eastAsia="Times New Roman" w:hAnsi="Times New Roman" w:cs="Times New Roman"/>
          <w:lang w:eastAsia="pt-BR"/>
        </w:rPr>
      </w:pPr>
      <w:r w:rsidRPr="00A010FC">
        <w:rPr>
          <w:rFonts w:ascii="Times New Roman" w:eastAsia="Times New Roman" w:hAnsi="Times New Roman" w:cs="Times New Roman"/>
          <w:b/>
          <w:bCs/>
          <w:bdr w:val="none" w:sz="0" w:space="0" w:color="auto" w:frame="1"/>
          <w:lang w:eastAsia="pt-BR"/>
        </w:rPr>
        <w:t>Carnaval no Brasil</w:t>
      </w:r>
      <w:r w:rsidRPr="00A010FC">
        <w:rPr>
          <w:rFonts w:ascii="Times New Roman" w:eastAsia="Times New Roman" w:hAnsi="Times New Roman" w:cs="Times New Roman"/>
          <w:lang w:eastAsia="pt-BR"/>
        </w:rPr>
        <w:br/>
        <w:t xml:space="preserve">Muito tempo depois, no século 17, a festa chegou ao Brasil por meio dos portugueses. Com o nome de intrudo, baseado principalmente em brincadeiras em que pessoas sujavam umas </w:t>
      </w:r>
      <w:proofErr w:type="spellStart"/>
      <w:r w:rsidRPr="00A010FC">
        <w:rPr>
          <w:rFonts w:ascii="Times New Roman" w:eastAsia="Times New Roman" w:hAnsi="Times New Roman" w:cs="Times New Roman"/>
          <w:lang w:eastAsia="pt-BR"/>
        </w:rPr>
        <w:t>as</w:t>
      </w:r>
      <w:proofErr w:type="spellEnd"/>
      <w:r w:rsidRPr="00A010FC">
        <w:rPr>
          <w:rFonts w:ascii="Times New Roman" w:eastAsia="Times New Roman" w:hAnsi="Times New Roman" w:cs="Times New Roman"/>
          <w:lang w:eastAsia="pt-BR"/>
        </w:rPr>
        <w:t xml:space="preserve"> outras como o mela-mela. "Havia uma distinção social nessa festa. As famílias brancas brincavam nas casas e os escravos brincavam nas ruas", diz Rita.</w:t>
      </w:r>
    </w:p>
    <w:p w:rsidR="00A010FC" w:rsidRPr="00A010FC" w:rsidRDefault="00A010FC" w:rsidP="00A010FC">
      <w:pPr>
        <w:shd w:val="clear" w:color="auto" w:fill="FFFFFF"/>
        <w:spacing w:before="100" w:beforeAutospacing="1" w:after="100" w:afterAutospacing="1" w:line="405" w:lineRule="atLeast"/>
        <w:textAlignment w:val="baseline"/>
        <w:rPr>
          <w:rFonts w:ascii="Times New Roman" w:eastAsia="Times New Roman" w:hAnsi="Times New Roman" w:cs="Times New Roman"/>
          <w:lang w:eastAsia="pt-BR"/>
        </w:rPr>
      </w:pPr>
      <w:r w:rsidRPr="00A010FC">
        <w:rPr>
          <w:rFonts w:ascii="Times New Roman" w:eastAsia="Times New Roman" w:hAnsi="Times New Roman" w:cs="Times New Roman"/>
          <w:lang w:eastAsia="pt-BR"/>
        </w:rPr>
        <w:t>Com a declaração da independência do Brasil, em 1822, o intrudo, de raiz colonial, passou a ser visto como algo negativo e atrasado. Por isso, a partir da iniciativa de intelectuais, artistas e imprensa, houve um rompimento com a tradição colonial na segunda metade do século 19 e a adoção no País de modelos de festa trazidos da Itália e da França, já com o nome de Carnaval (que teria o sentido de "adeus à carne"). "Aí que entraram os bailes e os desfiles nas ruas com alegorias", destaca Rita.</w:t>
      </w:r>
    </w:p>
    <w:p w:rsidR="00A010FC" w:rsidRPr="00A010FC" w:rsidRDefault="00A010FC" w:rsidP="00A010FC">
      <w:pPr>
        <w:shd w:val="clear" w:color="auto" w:fill="FFFFFF"/>
        <w:spacing w:before="100" w:beforeAutospacing="1" w:after="100" w:afterAutospacing="1" w:line="405" w:lineRule="atLeast"/>
        <w:textAlignment w:val="baseline"/>
        <w:rPr>
          <w:rFonts w:ascii="Times New Roman" w:eastAsia="Times New Roman" w:hAnsi="Times New Roman" w:cs="Times New Roman"/>
          <w:lang w:eastAsia="pt-BR"/>
        </w:rPr>
      </w:pPr>
      <w:r w:rsidRPr="00A010FC">
        <w:rPr>
          <w:rFonts w:ascii="Times New Roman" w:eastAsia="Times New Roman" w:hAnsi="Times New Roman" w:cs="Times New Roman"/>
          <w:lang w:eastAsia="pt-BR"/>
        </w:rPr>
        <w:t xml:space="preserve">Segundo Voltaire </w:t>
      </w:r>
      <w:proofErr w:type="spellStart"/>
      <w:r w:rsidRPr="00A010FC">
        <w:rPr>
          <w:rFonts w:ascii="Times New Roman" w:eastAsia="Times New Roman" w:hAnsi="Times New Roman" w:cs="Times New Roman"/>
          <w:lang w:eastAsia="pt-BR"/>
        </w:rPr>
        <w:t>Schilling</w:t>
      </w:r>
      <w:proofErr w:type="spellEnd"/>
      <w:r w:rsidRPr="00A010FC">
        <w:rPr>
          <w:rFonts w:ascii="Times New Roman" w:eastAsia="Times New Roman" w:hAnsi="Times New Roman" w:cs="Times New Roman"/>
          <w:lang w:eastAsia="pt-BR"/>
        </w:rPr>
        <w:t>, a partir de 1935, com o crescente centralismo estatal determinado pela Revolução de 1930, começou-se a sufocar a espontaneidade popular submetendo os desfiles populares a regulamentos, horários e trajetos a serem cumpridos à risca. Ganharam destaque a partir de então os desfiles das escolas de samba, principalmente no Rio de Janeiro.</w:t>
      </w:r>
    </w:p>
    <w:bookmarkEnd w:id="0"/>
    <w:p w:rsidR="00062742" w:rsidRPr="00A010FC" w:rsidRDefault="00062742">
      <w:pPr>
        <w:rPr>
          <w:rFonts w:ascii="Times New Roman" w:hAnsi="Times New Roman" w:cs="Times New Roman"/>
        </w:rPr>
      </w:pPr>
    </w:p>
    <w:sectPr w:rsidR="00062742" w:rsidRPr="00A010FC" w:rsidSect="00A010FC">
      <w:pgSz w:w="11906" w:h="16838"/>
      <w:pgMar w:top="142" w:right="282"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1F8"/>
    <w:multiLevelType w:val="multilevel"/>
    <w:tmpl w:val="8334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FC"/>
    <w:rsid w:val="00062742"/>
    <w:rsid w:val="00A01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983C"/>
  <w15:chartTrackingRefBased/>
  <w15:docId w15:val="{99D6E22E-36A7-4AAB-A8B4-4337E360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A01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10FC"/>
    <w:rPr>
      <w:rFonts w:ascii="Times New Roman" w:eastAsia="Times New Roman" w:hAnsi="Times New Roman" w:cs="Times New Roman"/>
      <w:b/>
      <w:bCs/>
      <w:kern w:val="36"/>
      <w:sz w:val="48"/>
      <w:szCs w:val="48"/>
      <w:lang w:eastAsia="pt-BR"/>
    </w:rPr>
  </w:style>
  <w:style w:type="paragraph" w:customStyle="1" w:styleId="icon-32">
    <w:name w:val="icon-32"/>
    <w:basedOn w:val="Normal"/>
    <w:rsid w:val="00A010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010F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47731">
      <w:bodyDiv w:val="1"/>
      <w:marLeft w:val="0"/>
      <w:marRight w:val="0"/>
      <w:marTop w:val="0"/>
      <w:marBottom w:val="0"/>
      <w:divBdr>
        <w:top w:val="none" w:sz="0" w:space="0" w:color="auto"/>
        <w:left w:val="none" w:sz="0" w:space="0" w:color="auto"/>
        <w:bottom w:val="none" w:sz="0" w:space="0" w:color="auto"/>
        <w:right w:val="none" w:sz="0" w:space="0" w:color="auto"/>
      </w:divBdr>
      <w:divsChild>
        <w:div w:id="9189678">
          <w:marLeft w:val="0"/>
          <w:marRight w:val="0"/>
          <w:marTop w:val="450"/>
          <w:marBottom w:val="0"/>
          <w:divBdr>
            <w:top w:val="none" w:sz="0" w:space="0" w:color="auto"/>
            <w:left w:val="none" w:sz="0" w:space="0" w:color="auto"/>
            <w:bottom w:val="none" w:sz="0" w:space="0" w:color="auto"/>
            <w:right w:val="none" w:sz="0" w:space="0" w:color="auto"/>
          </w:divBdr>
          <w:divsChild>
            <w:div w:id="308755984">
              <w:marLeft w:val="0"/>
              <w:marRight w:val="0"/>
              <w:marTop w:val="0"/>
              <w:marBottom w:val="0"/>
              <w:divBdr>
                <w:top w:val="none" w:sz="0" w:space="0" w:color="auto"/>
                <w:left w:val="none" w:sz="0" w:space="0" w:color="auto"/>
                <w:bottom w:val="none" w:sz="0" w:space="0" w:color="auto"/>
                <w:right w:val="none" w:sz="0" w:space="0" w:color="auto"/>
              </w:divBdr>
            </w:div>
            <w:div w:id="696199778">
              <w:marLeft w:val="0"/>
              <w:marRight w:val="0"/>
              <w:marTop w:val="0"/>
              <w:marBottom w:val="0"/>
              <w:divBdr>
                <w:top w:val="none" w:sz="0" w:space="0" w:color="auto"/>
                <w:left w:val="none" w:sz="0" w:space="0" w:color="auto"/>
                <w:bottom w:val="none" w:sz="0" w:space="0" w:color="auto"/>
                <w:right w:val="none" w:sz="0" w:space="0" w:color="auto"/>
              </w:divBdr>
            </w:div>
          </w:divsChild>
        </w:div>
        <w:div w:id="20947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2912</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2019-01-07T12:29:00Z</dcterms:created>
  <dcterms:modified xsi:type="dcterms:W3CDTF">2019-01-07T12:31:00Z</dcterms:modified>
</cp:coreProperties>
</file>