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EB" w:rsidRPr="00EF1AEB" w:rsidRDefault="00EF1AEB" w:rsidP="00EF1AEB">
      <w:pPr>
        <w:shd w:val="clear" w:color="auto" w:fill="FFFFFF"/>
        <w:spacing w:before="225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EF1AEB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Glucagon</w:t>
      </w:r>
    </w:p>
    <w:bookmarkEnd w:id="0"/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r w:rsidRPr="00EF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glucagon</w:t>
      </w: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 é um hormônio produzido pelo pâncreas e trabalha como um antagonista da insulina, aumentando os níveis plasmáticos de </w:t>
      </w:r>
      <w:r w:rsidRPr="00EF1A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glicose</w:t>
      </w: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cetoácidos</w:t>
      </w:r>
      <w:proofErr w:type="spellEnd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, </w:t>
      </w:r>
      <w:r w:rsidRPr="00EF1A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ácidos graxos</w:t>
      </w: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 livres e diminui os níveis de aminoácidos. Eles possuem efeitos antagônicos em outras tarefas hepáticas.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Estrutura e síntese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Possui uma cadeia simples com 29 aminoácidos. É sintetizado por um precursor </w:t>
      </w:r>
      <w:proofErr w:type="spellStart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-pró-glucagon pelas células das </w:t>
      </w:r>
      <w:r w:rsidRPr="00EF1A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 xml:space="preserve">ilhotas de </w:t>
      </w:r>
      <w:proofErr w:type="spellStart"/>
      <w:r w:rsidRPr="00EF1A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Langerhans</w:t>
      </w:r>
      <w:proofErr w:type="spellEnd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glucagon é sintetizado nas células α do pâncreas, enquanto a insulina é sintetizada pelas células β. As células α estão localizadas nas ilhotas de </w:t>
      </w:r>
      <w:proofErr w:type="spellStart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Langerhans</w:t>
      </w:r>
      <w:proofErr w:type="spellEnd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, na porção endócrina do pâncreas. Sua secreção é aumentada quando os níveis de glicose no sangue estão baixos, fazendo com que estes níveis aumentem, voltando ao valor normal.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controlado fisiologicamente pelo organismo através da hipoglicemia, baixos níveis de ácidos graxos, </w:t>
      </w:r>
      <w:proofErr w:type="spellStart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hiperaminoacidemia</w:t>
      </w:r>
      <w:proofErr w:type="spellEnd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, estímulo vagal e estímulos do sistema adrenal, como estresse ou exercício.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Após ser produzido, o glucagon pode ficar estocado em vesículas secretórias das células α ou ser diretamente secretado. O glucagon possui um metabolismo pulsátil de secreção, pois desta forma ele é mais ativo. Esses pulsos são regulados pela ação do sistema nervoso nas ilhotas de </w:t>
      </w:r>
      <w:proofErr w:type="spellStart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Langerhans</w:t>
      </w:r>
      <w:proofErr w:type="spellEnd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Função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O glucagon é antagonista da insulina, estimulando o fígado (órgão mais afetado por este hormônio) a degradar o </w:t>
      </w:r>
      <w:r w:rsidRPr="00EF1A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glicogênio</w:t>
      </w: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 e liberar glicose. O fígado é responsável pela gliconeogênese e o glucagon desempenha importante função de regulação deste processo, evitando também a hipoglicemia.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O glucagon promove a utilização de combustíveis, ao invés de armazenamento e isso ocorre principalmente com a glicose.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Além disso, o glucagon diminui a síntese de colesterol pelo fígado, inibe a reabsorção de </w:t>
      </w:r>
      <w:r w:rsidRPr="00EF1A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sódio</w:t>
      </w: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 pelos rins, aumenta sensivelmente o débito cardíaco, pode agir regulando o apetite e diminui o nível de aminoácidos.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Patologias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Tumores nas células α podem causar excesso de glucagon, aumentando os níveis plasmáticos de glicose e </w:t>
      </w:r>
      <w:proofErr w:type="spellStart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cetoácidos</w:t>
      </w:r>
      <w:proofErr w:type="spellEnd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. Leia: </w:t>
      </w:r>
      <w:proofErr w:type="spellStart"/>
      <w:r w:rsidRPr="00EF1AEB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Glucagunoma</w:t>
      </w:r>
      <w:proofErr w:type="spellEnd"/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Insulina X Glucagon</w:t>
      </w:r>
    </w:p>
    <w:p w:rsidR="00EF1AEB" w:rsidRPr="00EF1AEB" w:rsidRDefault="00EF1AEB" w:rsidP="00EF1AE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1AEB">
        <w:rPr>
          <w:rFonts w:ascii="Times New Roman" w:eastAsia="Times New Roman" w:hAnsi="Times New Roman" w:cs="Times New Roman"/>
          <w:sz w:val="24"/>
          <w:szCs w:val="24"/>
          <w:lang w:eastAsia="pt-BR"/>
        </w:rPr>
        <w:t>Ambos são muito importantes no metabolismo de carboidratos, proteínas e gorduras. A razão entre os dois controla os níveis de produção e degradação de glicose. Possuem efeitos também antagônicos em outros processos enzimáticos do fígado no metabolismo de glicose e ácidos graxos.</w:t>
      </w:r>
    </w:p>
    <w:p w:rsidR="00062742" w:rsidRPr="00EF1AEB" w:rsidRDefault="00062742" w:rsidP="00EF1AEB">
      <w:pPr>
        <w:rPr>
          <w:rFonts w:ascii="Times New Roman" w:hAnsi="Times New Roman" w:cs="Times New Roman"/>
          <w:sz w:val="24"/>
          <w:szCs w:val="24"/>
        </w:rPr>
      </w:pPr>
    </w:p>
    <w:sectPr w:rsidR="00062742" w:rsidRPr="00EF1AEB" w:rsidSect="00EF1AEB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EB"/>
    <w:rsid w:val="00062742"/>
    <w:rsid w:val="00E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473E"/>
  <w15:chartTrackingRefBased/>
  <w15:docId w15:val="{363AC8A3-5CF1-426E-A9C7-DB55D9F4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F1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F1A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F1AEB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EF1AEB"/>
  </w:style>
  <w:style w:type="character" w:customStyle="1" w:styleId="screen-reader-text-btn">
    <w:name w:val="screen-reader-text-btn"/>
    <w:basedOn w:val="Fontepargpadro"/>
    <w:rsid w:val="00EF1AEB"/>
  </w:style>
  <w:style w:type="paragraph" w:styleId="NormalWeb">
    <w:name w:val="Normal (Web)"/>
    <w:basedOn w:val="Normal"/>
    <w:uiPriority w:val="99"/>
    <w:semiHidden/>
    <w:unhideWhenUsed/>
    <w:rsid w:val="00E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1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0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67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70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2018-12-04T16:36:00Z</dcterms:created>
  <dcterms:modified xsi:type="dcterms:W3CDTF">2018-12-04T16:38:00Z</dcterms:modified>
</cp:coreProperties>
</file>