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65" w:rsidRPr="00690465" w:rsidRDefault="00690465" w:rsidP="00690465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690465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:</w:t>
      </w:r>
      <w:r w:rsidRPr="00690465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</w:t>
      </w:r>
      <w:r w:rsidRPr="00690465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Fernanda Gentil </w:t>
      </w:r>
    </w:p>
    <w:p w:rsidR="00690465" w:rsidRPr="00690465" w:rsidRDefault="00690465" w:rsidP="00690465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r w:rsidRPr="0069046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23 novembro</w:t>
      </w: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9046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1986</w:t>
      </w:r>
    </w:p>
    <w:p w:rsidR="00690465" w:rsidRPr="00690465" w:rsidRDefault="00690465" w:rsidP="0069046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32 anos</w:t>
      </w:r>
    </w:p>
    <w:p w:rsidR="00690465" w:rsidRPr="00690465" w:rsidRDefault="00690465" w:rsidP="0069046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Jornalista / Apresentadora</w:t>
      </w:r>
    </w:p>
    <w:p w:rsidR="00690465" w:rsidRPr="00690465" w:rsidRDefault="00690465" w:rsidP="00690465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</w:t>
      </w:r>
    </w:p>
    <w:p w:rsidR="00690465" w:rsidRPr="00690465" w:rsidRDefault="00690465" w:rsidP="00690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90465" w:rsidRPr="00690465" w:rsidRDefault="00690465" w:rsidP="00690465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Fernanda Gentil é uma repórter e apresentadora da TV Globo. Começou a carreira em 2009 no canal a cabo SporTV fazendo produção e reportagem. Na emissora, chamou a atenção da direção e virou apresentadora do programa "É Gol". No canal, ainda participou das coberturas das Olimpíadas de Inverno, Copa do Mundo 2010 e Copa América 2010.</w:t>
      </w:r>
      <w:bookmarkStart w:id="0" w:name="_GoBack"/>
      <w:bookmarkEnd w:id="0"/>
    </w:p>
    <w:p w:rsidR="00690465" w:rsidRPr="00690465" w:rsidRDefault="00690465" w:rsidP="00690465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Na Copa 2010, a jornalista ficou famosa pela gafe de estender a mão ao cumprimentar um convidado com deficiência visual no estúdio do programa. Em 2011, Fernanda foi para a TV Globo.</w:t>
      </w:r>
    </w:p>
    <w:p w:rsidR="00690465" w:rsidRPr="00690465" w:rsidRDefault="00690465" w:rsidP="00690465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2012 passou a apresentar o "Placar da Rodada", no "Jornal da Globo", além de apresentar eventualmente o "Globo Esporte". Ganhou o título de musa da Copa das Confederações em 2013, após se destacar na cobertura ao vivo da Seleção Brasileira.</w:t>
      </w:r>
    </w:p>
    <w:p w:rsidR="00690465" w:rsidRPr="00690465" w:rsidRDefault="00690465" w:rsidP="00690465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ano de 2014, apresentou o programa "Rumo à Copa" ao lado de Cristiane Dias, </w:t>
      </w:r>
      <w:proofErr w:type="spellStart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abordardando</w:t>
      </w:r>
      <w:proofErr w:type="spellEnd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assuntos referentes à Seleção Brasileira na Copa do Mundo 2014. Em setembro de 2014, assumiu o posto de apresentadora fixa do programa "Globo Esporte" no Rio de Janeiro, substituindo o posto deixado </w:t>
      </w:r>
      <w:proofErr w:type="spellStart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pro</w:t>
      </w:r>
      <w:proofErr w:type="spellEnd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Tiago </w:t>
      </w:r>
      <w:proofErr w:type="spellStart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Leifert</w:t>
      </w:r>
      <w:proofErr w:type="spellEnd"/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90465" w:rsidRPr="00690465" w:rsidRDefault="00690465" w:rsidP="00690465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0465">
        <w:rPr>
          <w:rFonts w:ascii="Times New Roman" w:eastAsia="Times New Roman" w:hAnsi="Times New Roman" w:cs="Times New Roman"/>
          <w:sz w:val="24"/>
          <w:szCs w:val="24"/>
          <w:lang w:eastAsia="pt-BR"/>
        </w:rPr>
        <w:t>Fora suas atividades na área esportiva, a jornalista ganhou destaque na internet com o blog "Gentil Braga", no qual contava casos do seu dia a dia de casada com o empresário esportivo Matheus Braga, com quem começou a namorar aos 15 anos e se casou em janeiro de 2013. O casal, que tem um filho, Gabriel - nascido em 28 de agosto de 2015 -, se separou em 2016.</w:t>
      </w:r>
    </w:p>
    <w:p w:rsidR="00062742" w:rsidRPr="00690465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90465" w:rsidSect="0069046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65"/>
    <w:rsid w:val="00062742"/>
    <w:rsid w:val="00690465"/>
    <w:rsid w:val="00A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F595"/>
  <w15:chartTrackingRefBased/>
  <w15:docId w15:val="{C3ECB739-E52F-4D80-B9E8-297494B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69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04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122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1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6530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2018-12-16T16:39:00Z</dcterms:created>
  <dcterms:modified xsi:type="dcterms:W3CDTF">2018-12-16T17:18:00Z</dcterms:modified>
</cp:coreProperties>
</file>