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530" w:rsidRPr="005C6DD5" w:rsidRDefault="00855530" w:rsidP="004A15FD">
      <w:pPr>
        <w:pStyle w:val="Ttulo3"/>
        <w:spacing w:before="0" w:beforeAutospacing="0" w:line="260" w:lineRule="atLeast"/>
        <w:rPr>
          <w:sz w:val="48"/>
          <w:szCs w:val="24"/>
        </w:rPr>
      </w:pPr>
      <w:bookmarkStart w:id="0" w:name="_GoBack"/>
      <w:r w:rsidRPr="005C6DD5">
        <w:rPr>
          <w:b w:val="0"/>
          <w:bCs w:val="0"/>
          <w:sz w:val="48"/>
          <w:szCs w:val="24"/>
        </w:rPr>
        <w:t xml:space="preserve"> </w:t>
      </w:r>
      <w:r w:rsidRPr="005C6DD5">
        <w:rPr>
          <w:sz w:val="48"/>
          <w:szCs w:val="24"/>
        </w:rPr>
        <w:t>Biografia</w:t>
      </w:r>
      <w:r w:rsidR="004A15FD" w:rsidRPr="005C6DD5">
        <w:rPr>
          <w:sz w:val="48"/>
          <w:szCs w:val="24"/>
        </w:rPr>
        <w:t xml:space="preserve">: </w:t>
      </w:r>
      <w:r w:rsidR="004A15FD" w:rsidRPr="005C6DD5">
        <w:rPr>
          <w:sz w:val="48"/>
          <w:szCs w:val="24"/>
        </w:rPr>
        <w:t>Paulo Gustavo</w:t>
      </w:r>
    </w:p>
    <w:bookmarkEnd w:id="0"/>
    <w:p w:rsidR="00855530" w:rsidRPr="00855530" w:rsidRDefault="00855530" w:rsidP="004A15FD">
      <w:pPr>
        <w:pStyle w:val="NormalWeb"/>
        <w:shd w:val="clear" w:color="auto" w:fill="FFFFFF"/>
        <w:spacing w:before="0" w:beforeAutospacing="0" w:after="0" w:line="260" w:lineRule="atLeast"/>
        <w:ind w:right="225"/>
      </w:pPr>
      <w:r w:rsidRPr="00855530">
        <w:t>Formado na Casa das Artes de Laranjeiras em 2005, Paulo Gustavo é um ator que se destaca na nova geração de comediantes brasileiros pelo seu humor ágil e inteligente.</w:t>
      </w:r>
      <w:r w:rsidRPr="00855530">
        <w:br/>
      </w:r>
      <w:r w:rsidRPr="00855530">
        <w:br/>
        <w:t>O ator estreou nos palcos em 2004, quando integrou o elenco da peça “O Surto”, comédia de sucesso de público e crítica. Na ocasião, apresentou a divertida Dona Hermínia, que viria a se tornar uma de suas grandes personagens. Em 2005 monta a peça “</w:t>
      </w:r>
      <w:proofErr w:type="spellStart"/>
      <w:r w:rsidRPr="00855530">
        <w:t>Infraturas</w:t>
      </w:r>
      <w:proofErr w:type="spellEnd"/>
      <w:r w:rsidRPr="00855530">
        <w:t>”, com o ator e dramaturgo Fabio Porchat, que ficou um ano em cartaz, sob a direção de Malu Valle.</w:t>
      </w:r>
      <w:r w:rsidRPr="00855530">
        <w:br/>
      </w:r>
      <w:r w:rsidRPr="00855530">
        <w:br/>
        <w:t>“Minha Mãe É Uma Peça” estreou em 2006, já foi vista por mais 3 milhões de pessoas, virou filme, sendo uma das maiores bilheterias do cinema nacional e também ganhou uma versão em livro, ficando entre os dez mais vendidos na época de lançamento.</w:t>
      </w:r>
      <w:r w:rsidRPr="00855530">
        <w:br/>
      </w:r>
      <w:r w:rsidRPr="00855530">
        <w:br/>
        <w:t xml:space="preserve">Três peças, três programas de TV, dois longas e mais outras tantas participações especiais depois, o ator completou 10 anos de carreira em maio de 2015. E, em se tratando do </w:t>
      </w:r>
      <w:proofErr w:type="spellStart"/>
      <w:r w:rsidRPr="00855530">
        <w:t>hiperartístico</w:t>
      </w:r>
      <w:proofErr w:type="spellEnd"/>
      <w:r w:rsidRPr="00855530">
        <w:t xml:space="preserve"> Paulo Gustavo, podemos dizer que ainda há muito mais por vir. Dia 29 de dezembro, ele estreia o “Minha Mãe É Uma Peça 2”. Fique ligado!</w:t>
      </w:r>
    </w:p>
    <w:p w:rsidR="00101694" w:rsidRPr="00101694" w:rsidRDefault="00101694" w:rsidP="004A15FD">
      <w:pPr>
        <w:shd w:val="clear" w:color="auto" w:fill="FFFFFF"/>
        <w:spacing w:after="0" w:afterAutospacing="1" w:line="260" w:lineRule="atLeast"/>
        <w:ind w:righ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2742" w:rsidRPr="00855530" w:rsidRDefault="00062742" w:rsidP="004A15F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855530" w:rsidSect="005C6DD5">
      <w:pgSz w:w="11906" w:h="16838"/>
      <w:pgMar w:top="284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94"/>
    <w:rsid w:val="00062742"/>
    <w:rsid w:val="00101694"/>
    <w:rsid w:val="004A15FD"/>
    <w:rsid w:val="005C6DD5"/>
    <w:rsid w:val="008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B40A"/>
  <w15:chartTrackingRefBased/>
  <w15:docId w15:val="{08854DD7-5F0B-4FEA-8EF0-4559036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169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2018-12-26T16:25:00Z</dcterms:created>
  <dcterms:modified xsi:type="dcterms:W3CDTF">2018-12-26T17:01:00Z</dcterms:modified>
</cp:coreProperties>
</file>