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63" w:rsidRPr="00565563" w:rsidRDefault="00565563" w:rsidP="00565563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565563">
        <w:rPr>
          <w:rFonts w:ascii="Times New Roman" w:hAnsi="Times New Roman" w:cs="Times New Roman"/>
          <w:b/>
          <w:sz w:val="48"/>
        </w:rPr>
        <w:t xml:space="preserve">BIOGRAFIA: </w:t>
      </w:r>
      <w:r w:rsidRPr="00565563">
        <w:rPr>
          <w:rFonts w:ascii="Times New Roman" w:hAnsi="Times New Roman" w:cs="Times New Roman"/>
          <w:b/>
          <w:sz w:val="48"/>
        </w:rPr>
        <w:t>DILSINHO</w:t>
      </w:r>
    </w:p>
    <w:bookmarkEnd w:id="0"/>
    <w:p w:rsidR="00565563" w:rsidRPr="00565563" w:rsidRDefault="00565563" w:rsidP="00565563">
      <w:pPr>
        <w:rPr>
          <w:rFonts w:ascii="Times New Roman" w:hAnsi="Times New Roman" w:cs="Times New Roman"/>
          <w:sz w:val="24"/>
        </w:rPr>
      </w:pPr>
      <w:r w:rsidRPr="00565563">
        <w:rPr>
          <w:rFonts w:ascii="Times New Roman" w:hAnsi="Times New Roman" w:cs="Times New Roman"/>
          <w:sz w:val="24"/>
        </w:rPr>
        <w:t>Dilsinho vem se firmando como o novo fenômeno do samba pop romântico nacional.</w:t>
      </w:r>
    </w:p>
    <w:p w:rsidR="00565563" w:rsidRPr="00565563" w:rsidRDefault="00565563" w:rsidP="00565563">
      <w:pPr>
        <w:rPr>
          <w:rFonts w:ascii="Times New Roman" w:hAnsi="Times New Roman" w:cs="Times New Roman"/>
          <w:sz w:val="24"/>
        </w:rPr>
      </w:pPr>
      <w:r w:rsidRPr="00565563">
        <w:rPr>
          <w:rFonts w:ascii="Times New Roman" w:hAnsi="Times New Roman" w:cs="Times New Roman"/>
          <w:sz w:val="24"/>
        </w:rPr>
        <w:t>Com shows cada vez mais lotados e com o público cantando em coro seus sucessos, Dilsinho foi disco de ouro com o single “Refém”, e figura no TOP 200 Chart Streaming da ABPD. Não existe ninguém do segmento pop romântico no Chart, apenas ele.</w:t>
      </w:r>
    </w:p>
    <w:p w:rsidR="00565563" w:rsidRPr="00565563" w:rsidRDefault="00565563" w:rsidP="00565563">
      <w:pPr>
        <w:rPr>
          <w:rFonts w:ascii="Times New Roman" w:hAnsi="Times New Roman" w:cs="Times New Roman"/>
          <w:sz w:val="24"/>
        </w:rPr>
      </w:pPr>
      <w:r w:rsidRPr="00565563">
        <w:rPr>
          <w:rFonts w:ascii="Times New Roman" w:hAnsi="Times New Roman" w:cs="Times New Roman"/>
          <w:sz w:val="24"/>
        </w:rPr>
        <w:t xml:space="preserve">Além da música, o cantor tem paixão por artes em geral, e é esse sentimento que o inspira a cada novo clipe. Todos são gravados em formato de longa metragem como o último, da música “Cansei de Farra”, que rodou ao lado da atriz Mariana Xavier, lançado no dia 02 de </w:t>
      </w:r>
      <w:proofErr w:type="gramStart"/>
      <w:r w:rsidRPr="00565563">
        <w:rPr>
          <w:rFonts w:ascii="Times New Roman" w:hAnsi="Times New Roman" w:cs="Times New Roman"/>
          <w:sz w:val="24"/>
        </w:rPr>
        <w:t>Junho</w:t>
      </w:r>
      <w:proofErr w:type="gramEnd"/>
      <w:r w:rsidRPr="00565563">
        <w:rPr>
          <w:rFonts w:ascii="Times New Roman" w:hAnsi="Times New Roman" w:cs="Times New Roman"/>
          <w:sz w:val="24"/>
        </w:rPr>
        <w:t>.</w:t>
      </w:r>
    </w:p>
    <w:p w:rsidR="00565563" w:rsidRPr="00565563" w:rsidRDefault="00565563" w:rsidP="00565563">
      <w:pPr>
        <w:rPr>
          <w:rFonts w:ascii="Times New Roman" w:hAnsi="Times New Roman" w:cs="Times New Roman"/>
          <w:sz w:val="24"/>
        </w:rPr>
      </w:pPr>
      <w:r w:rsidRPr="00565563">
        <w:rPr>
          <w:rFonts w:ascii="Times New Roman" w:hAnsi="Times New Roman" w:cs="Times New Roman"/>
          <w:sz w:val="24"/>
        </w:rPr>
        <w:t xml:space="preserve">Dilsinho, que tem dois CDs lançados até o momento (“Dilsinho” e “O Cara Certo”), é autor de sucessos muito conhecidos do público que foram gravados por nomes como Alexandre Pires, </w:t>
      </w:r>
      <w:proofErr w:type="spellStart"/>
      <w:r w:rsidRPr="00565563">
        <w:rPr>
          <w:rFonts w:ascii="Times New Roman" w:hAnsi="Times New Roman" w:cs="Times New Roman"/>
          <w:sz w:val="24"/>
        </w:rPr>
        <w:t>Thiaguinho</w:t>
      </w:r>
      <w:proofErr w:type="spellEnd"/>
      <w:r w:rsidRPr="00565563">
        <w:rPr>
          <w:rFonts w:ascii="Times New Roman" w:hAnsi="Times New Roman" w:cs="Times New Roman"/>
          <w:sz w:val="24"/>
        </w:rPr>
        <w:t> e o grupo Sorriso Maroto.</w:t>
      </w:r>
    </w:p>
    <w:p w:rsidR="00565563" w:rsidRPr="00565563" w:rsidRDefault="00565563" w:rsidP="00565563">
      <w:pPr>
        <w:rPr>
          <w:rFonts w:ascii="Times New Roman" w:hAnsi="Times New Roman" w:cs="Times New Roman"/>
          <w:sz w:val="24"/>
        </w:rPr>
      </w:pPr>
      <w:r w:rsidRPr="00565563">
        <w:rPr>
          <w:rFonts w:ascii="Times New Roman" w:hAnsi="Times New Roman" w:cs="Times New Roman"/>
          <w:sz w:val="24"/>
        </w:rPr>
        <w:t>Conhecido como Príncipe do Samba por seu jeito carinhoso e cavalheiro, o cantor tem shows fechados por todo o país pelos próximos meses.</w:t>
      </w:r>
    </w:p>
    <w:p w:rsidR="00062742" w:rsidRPr="00565563" w:rsidRDefault="00062742" w:rsidP="00565563">
      <w:pPr>
        <w:rPr>
          <w:rFonts w:ascii="Times New Roman" w:hAnsi="Times New Roman" w:cs="Times New Roman"/>
          <w:sz w:val="24"/>
        </w:rPr>
      </w:pPr>
    </w:p>
    <w:sectPr w:rsidR="00062742" w:rsidRPr="00565563" w:rsidSect="0056556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63"/>
    <w:rsid w:val="00062742"/>
    <w:rsid w:val="005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FBB4"/>
  <w15:chartTrackingRefBased/>
  <w15:docId w15:val="{ED9C6987-8CB5-4EED-9E6F-E5153AD8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5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65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5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655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2018-12-28T12:05:00Z</dcterms:created>
  <dcterms:modified xsi:type="dcterms:W3CDTF">2018-12-28T12:06:00Z</dcterms:modified>
</cp:coreProperties>
</file>