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BA" w:rsidRPr="002F30BA" w:rsidRDefault="002F30BA" w:rsidP="002F30B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2F30BA">
        <w:rPr>
          <w:rFonts w:ascii="Times New Roman" w:eastAsia="Times New Roman" w:hAnsi="Times New Roman" w:cs="Times New Roman"/>
          <w:b/>
          <w:kern w:val="36"/>
          <w:sz w:val="48"/>
          <w:szCs w:val="24"/>
          <w:bdr w:val="none" w:sz="0" w:space="0" w:color="auto" w:frame="1"/>
          <w:lang w:eastAsia="pt-BR"/>
        </w:rPr>
        <w:t>Porto Trombetas</w:t>
      </w:r>
    </w:p>
    <w:bookmarkEnd w:id="0"/>
    <w:p w:rsidR="002F30BA" w:rsidRPr="002F30BA" w:rsidRDefault="002F30BA" w:rsidP="002F30B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lang w:eastAsia="pt-BR"/>
        </w:rPr>
        <w:t>Porto Trombetas é um lugar receptivo e acolhedor, que possui toda a infraestrutura necessária para acomodar os empregados da Mineração Rio do Norte e de suas empresas contratadas.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30BA" w:rsidRPr="002F30BA" w:rsidRDefault="002F30BA" w:rsidP="002F30B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Comunidade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 comunidade de Porto Trombetas é diversificada. São rostos, sotaques e culturas diferentes, gente vinda do Pará e de outros estados brasileiros.</w:t>
      </w:r>
    </w:p>
    <w:p w:rsidR="002F30BA" w:rsidRPr="002F30BA" w:rsidRDefault="002F30BA" w:rsidP="002F30B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Visitantes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 acesso a Porto Trombetas é feito principalmente por via aérea ou fluvial. Saiba mais como chegar ao distrito.</w:t>
      </w:r>
    </w:p>
    <w:p w:rsidR="002F30BA" w:rsidRPr="002F30BA" w:rsidRDefault="002F30BA" w:rsidP="002F30B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Hospital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Saúde em dia com um hospital equipado e um corpo clínico diversificado. Tudo num só lugar.</w:t>
      </w:r>
    </w:p>
    <w:p w:rsidR="002F30BA" w:rsidRPr="002F30BA" w:rsidRDefault="002F30BA" w:rsidP="002F30B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Escola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A Escola Professor Jonathas Pontes </w:t>
      </w:r>
      <w:proofErr w:type="spellStart"/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Athias</w:t>
      </w:r>
      <w:proofErr w:type="spellEnd"/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é administrada pela Fundação Vale do Trombetas (FVT) - uma instituição sem fins lucrativos, criada em 1997, com a finalidade de gerenciar nossa escola.</w:t>
      </w:r>
    </w:p>
    <w:p w:rsidR="002F30BA" w:rsidRPr="002F30BA" w:rsidRDefault="002F30BA" w:rsidP="002F30BA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Clube MEC</w:t>
      </w:r>
    </w:p>
    <w:p w:rsidR="002F30BA" w:rsidRPr="002F30BA" w:rsidRDefault="002F30BA" w:rsidP="002F3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Lazer, esporte e atividades socioculturais para os moradores de Porto Trombetas.</w:t>
      </w:r>
    </w:p>
    <w:p w:rsidR="00C23394" w:rsidRPr="002F30BA" w:rsidRDefault="00C23394">
      <w:pPr>
        <w:rPr>
          <w:rFonts w:ascii="Times New Roman" w:hAnsi="Times New Roman" w:cs="Times New Roman"/>
          <w:sz w:val="24"/>
          <w:szCs w:val="24"/>
        </w:rPr>
      </w:pPr>
    </w:p>
    <w:sectPr w:rsidR="00C23394" w:rsidRPr="002F30BA" w:rsidSect="002F30BA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A"/>
    <w:rsid w:val="002F30BA"/>
    <w:rsid w:val="00C23394"/>
    <w:rsid w:val="00E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095C-582C-40DB-BBB4-67DEF650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3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30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30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4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2018-11-12T17:12:00Z</dcterms:created>
  <dcterms:modified xsi:type="dcterms:W3CDTF">2018-11-12T17:14:00Z</dcterms:modified>
</cp:coreProperties>
</file>