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4C" w:rsidRPr="001A4C4C" w:rsidRDefault="001A4C4C" w:rsidP="001A4C4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1A4C4C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 xml:space="preserve">Sistema grid </w:t>
      </w:r>
      <w:proofErr w:type="spellStart"/>
      <w:r w:rsidRPr="001A4C4C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>Bootstrap</w:t>
      </w:r>
      <w:proofErr w:type="spellEnd"/>
    </w:p>
    <w:bookmarkEnd w:id="0"/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Use nosso poderoso, mobile-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first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grid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flexbox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fazer layouts de todas as formas e tamanhos, graças ao sistema de doze colunas, cinco breakpoints responsivos, variáveis e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mixins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Sass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, além de várias classes pré-definidas.</w:t>
      </w:r>
    </w:p>
    <w:p w:rsidR="001A4C4C" w:rsidRPr="001A4C4C" w:rsidRDefault="001A4C4C" w:rsidP="001A4C4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Como funciona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sistema grid </w:t>
      </w:r>
      <w:proofErr w:type="spellStart"/>
      <w:r w:rsidRPr="001A4C4C">
        <w:rPr>
          <w:lang w:eastAsia="pt-BR"/>
        </w:rPr>
        <w:t>Bootstrap</w:t>
      </w:r>
      <w:proofErr w:type="spellEnd"/>
      <w:r w:rsidRPr="001A4C4C">
        <w:rPr>
          <w:lang w:eastAsia="pt-BR"/>
        </w:rPr>
        <w:t xml:space="preserve"> </w:t>
      </w: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usa vários containers, linhas e colunas para arranjar e alinhar conteúdo. Ele é feito com 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flexbox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 e é, totalmente, responsivo. Abaixo, temos um exemplo e aprofundamento sobre como o grid funciona.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Novo ou não sabe muito sobre </w:t>
      </w:r>
      <w:proofErr w:type="spellStart"/>
      <w:r w:rsidRPr="001A4C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flexbox</w:t>
      </w:r>
      <w:proofErr w:type="spellEnd"/>
      <w:r w:rsidRPr="001A4C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?</w:t>
      </w: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1A4C4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Leia este guia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flexbox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, do CSS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Tricks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,</w:t>
      </w: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para background, terminologia, diretrizes e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snippets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Uma de três colunas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Uma de três colunas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Uma de três colunas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Copy</w:t>
      </w:r>
      <w:proofErr w:type="spellEnd"/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="container"&gt;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col-sm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Uma de três colunas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col-sm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Uma de três colunas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col-sm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Uma de três colunas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exemplo acima cria três colunas de larguras idênticas em dispositivos pequenos, médios, grandes e 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extra grandes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, usando nossas classes grid pré-definidas. Estas colunas são centralizadas na página, usando o elemento pai .container.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Resumindo, assim é como funciona:</w:t>
      </w:r>
    </w:p>
    <w:p w:rsidR="001A4C4C" w:rsidRPr="001A4C4C" w:rsidRDefault="001A4C4C" w:rsidP="001A4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Containers criam meios para centralizar e, horizontalmente, preencher os conteúdos de seu site;</w:t>
      </w:r>
    </w:p>
    <w:p w:rsidR="001A4C4C" w:rsidRPr="001A4C4C" w:rsidRDefault="001A4C4C" w:rsidP="001A4C4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Use .container para ter uma largura responsiva em pixel ou .container-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fluid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 para ter 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width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100%, em todas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viewports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tamanhos de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disposivos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A4C4C" w:rsidRPr="001A4C4C" w:rsidRDefault="001A4C4C" w:rsidP="001A4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elemntos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envolver colunas;</w:t>
      </w:r>
    </w:p>
    <w:p w:rsidR="001A4C4C" w:rsidRPr="001A4C4C" w:rsidRDefault="001A4C4C" w:rsidP="001A4C4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Cada coluna tem 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padding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 horizontal (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gutter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) para controlar o espaço, entre elas.</w:t>
      </w:r>
    </w:p>
    <w:p w:rsidR="001A4C4C" w:rsidRPr="001A4C4C" w:rsidRDefault="001A4C4C" w:rsidP="001A4C4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Este 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padding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depois, é cancelado com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usando margens negativas. Assim, todo conteúdo em suas colunas é, visualmente, alinhado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esquerda.</w:t>
      </w:r>
    </w:p>
    <w:p w:rsidR="001A4C4C" w:rsidRPr="001A4C4C" w:rsidRDefault="001A4C4C" w:rsidP="001A4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um layout grid, o conteúdo deve ser posicionado dentro de colunas e só elas podem ser filhos imediatos 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de .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rows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1A4C4C" w:rsidRPr="001A4C4C" w:rsidRDefault="001A4C4C" w:rsidP="001A4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Graças ao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flexbox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, colunas grid sem 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width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 declarado vão, automaticamente, se dimensionar com larguras iguais;</w:t>
      </w:r>
    </w:p>
    <w:p w:rsidR="001A4C4C" w:rsidRPr="001A4C4C" w:rsidRDefault="001A4C4C" w:rsidP="001A4C4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exemplo, quatro exemplos 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de .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-sm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 vão, automaticamente, ter 25% de largura, no breakpoint 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sm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 ou maior;</w:t>
      </w:r>
    </w:p>
    <w:p w:rsidR="001A4C4C" w:rsidRPr="001A4C4C" w:rsidRDefault="001A4C4C" w:rsidP="001A4C4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Veja a seção </w:t>
      </w:r>
      <w:r w:rsidRPr="001A4C4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colunas com layout automático</w:t>
      </w: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mais exemplos.</w:t>
      </w:r>
    </w:p>
    <w:p w:rsidR="001A4C4C" w:rsidRPr="001A4C4C" w:rsidRDefault="001A4C4C" w:rsidP="001A4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Classes de colunas indicam o número de colunas que você quer usar, dentro de uma possibilidade de 12, por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1A4C4C" w:rsidRPr="001A4C4C" w:rsidRDefault="001A4C4C" w:rsidP="001A4C4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você quiser três colunas de larguras idênticas, pode 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usar 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-4, por exemplo.</w:t>
      </w:r>
    </w:p>
    <w:p w:rsidR="001A4C4C" w:rsidRPr="001A4C4C" w:rsidRDefault="001A4C4C" w:rsidP="001A4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Largura de colunas são definidas em porcentagem para que, então, elas sejam sempre fluidas e dimensionadas com relação a seus elementos pais;</w:t>
      </w:r>
    </w:p>
    <w:p w:rsidR="001A4C4C" w:rsidRPr="001A4C4C" w:rsidRDefault="001A4C4C" w:rsidP="001A4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Colunas possuem 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padding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horizontal para criar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gutters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, entre cada coluna.</w:t>
      </w:r>
    </w:p>
    <w:p w:rsidR="001A4C4C" w:rsidRPr="001A4C4C" w:rsidRDefault="001A4C4C" w:rsidP="001A4C4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No entanto, você pode remover a 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margin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das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 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padding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 das colunas, usando .no-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gutters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na .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A4C4C" w:rsidRPr="001A4C4C" w:rsidRDefault="001A4C4C" w:rsidP="001A4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Para fazer o grid responsivo, existem cinco breakpoints, um para cada </w:t>
      </w:r>
      <w:r w:rsidRPr="001A4C4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breakpoint responsivo</w:t>
      </w: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extra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small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(implícito),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small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medium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large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extra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large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1A4C4C" w:rsidRPr="001A4C4C" w:rsidRDefault="001A4C4C" w:rsidP="001A4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Breakpoints grid são baseados em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queries min-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width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, significando que </w:t>
      </w:r>
      <w:r w:rsidRPr="001A4C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elas aplicam estilos para o dado breakpoint e outros maiores</w:t>
      </w: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1A4C4C" w:rsidRPr="001A4C4C" w:rsidRDefault="001A4C4C" w:rsidP="001A4C4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 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-sm-4 aplica ao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small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medium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large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extra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large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, mas não ao primeiro breakpoint 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xs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A4C4C" w:rsidRPr="001A4C4C" w:rsidRDefault="001A4C4C" w:rsidP="001A4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Você pode usar classes grid pré-definidas (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como 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-4) ou 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mixins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 com uma marcação mais semântica.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Se atente as limitações e </w:t>
      </w:r>
      <w:r w:rsidRPr="001A4C4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bugs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flexbox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, tipo a </w:t>
      </w:r>
      <w:r w:rsidRPr="001A4C4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impossibilidade de usar alguns elementos HTML como container flex</w:t>
      </w: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A4C4C" w:rsidRPr="001A4C4C" w:rsidRDefault="001A4C4C" w:rsidP="001A4C4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Parâmetros grid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Enquanto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Bootstrap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usa em ou rem para definir a maioria das dimensões, 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px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é usado para breakpoints grid e largura de containers. Isto se deve a largura da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viewport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em pixels e não se alterar com mudança no </w:t>
      </w:r>
      <w:r w:rsidRPr="001A4C4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tamanho de fonte</w:t>
      </w: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Veja como aspectos do sistema grid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Bootstrap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funciona, através de diferentes dispositivos, numa bela tabela.</w:t>
      </w:r>
    </w:p>
    <w:tbl>
      <w:tblPr>
        <w:tblW w:w="1254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4"/>
        <w:gridCol w:w="2242"/>
        <w:gridCol w:w="1246"/>
        <w:gridCol w:w="1356"/>
        <w:gridCol w:w="1152"/>
        <w:gridCol w:w="1810"/>
      </w:tblGrid>
      <w:tr w:rsidR="001A4C4C" w:rsidRPr="001A4C4C" w:rsidTr="001A4C4C">
        <w:trPr>
          <w:tblHeader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4C4C" w:rsidRPr="001A4C4C" w:rsidRDefault="001A4C4C" w:rsidP="001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4C4C" w:rsidRPr="001A4C4C" w:rsidRDefault="001A4C4C" w:rsidP="001A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A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Extra </w:t>
            </w:r>
            <w:proofErr w:type="spellStart"/>
            <w:r w:rsidRPr="001A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small</w:t>
            </w:r>
            <w:proofErr w:type="spellEnd"/>
            <w:r w:rsidRPr="001A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1A4C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&lt;576px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4C4C" w:rsidRPr="001A4C4C" w:rsidRDefault="001A4C4C" w:rsidP="001A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1A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Small</w:t>
            </w:r>
            <w:proofErr w:type="spellEnd"/>
            <w:r w:rsidRPr="001A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1A4C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≥576px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4C4C" w:rsidRPr="001A4C4C" w:rsidRDefault="001A4C4C" w:rsidP="001A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1A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Medium</w:t>
            </w:r>
            <w:proofErr w:type="spellEnd"/>
            <w:r w:rsidRPr="001A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1A4C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≥768px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4C4C" w:rsidRPr="001A4C4C" w:rsidRDefault="001A4C4C" w:rsidP="001A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1A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Large</w:t>
            </w:r>
            <w:proofErr w:type="spellEnd"/>
            <w:r w:rsidRPr="001A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1A4C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≥992px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4C4C" w:rsidRPr="001A4C4C" w:rsidRDefault="001A4C4C" w:rsidP="001A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A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Extra </w:t>
            </w:r>
            <w:proofErr w:type="spellStart"/>
            <w:r w:rsidRPr="001A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large</w:t>
            </w:r>
            <w:proofErr w:type="spellEnd"/>
            <w:r w:rsidRPr="001A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1A4C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≥1200px</w:t>
            </w:r>
          </w:p>
        </w:tc>
      </w:tr>
      <w:tr w:rsidR="001A4C4C" w:rsidRPr="001A4C4C" w:rsidTr="001A4C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4C4C" w:rsidRPr="001A4C4C" w:rsidRDefault="001A4C4C" w:rsidP="001A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A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Largura máxima do container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4C4C" w:rsidRPr="001A4C4C" w:rsidRDefault="001A4C4C" w:rsidP="001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C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tem (auto)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4C4C" w:rsidRPr="001A4C4C" w:rsidRDefault="001A4C4C" w:rsidP="001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C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540px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4C4C" w:rsidRPr="001A4C4C" w:rsidRDefault="001A4C4C" w:rsidP="001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C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720px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4C4C" w:rsidRPr="001A4C4C" w:rsidRDefault="001A4C4C" w:rsidP="001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C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960px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4C4C" w:rsidRPr="001A4C4C" w:rsidRDefault="001A4C4C" w:rsidP="001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C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1140px</w:t>
            </w:r>
          </w:p>
        </w:tc>
      </w:tr>
      <w:tr w:rsidR="001A4C4C" w:rsidRPr="001A4C4C" w:rsidTr="001A4C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4C4C" w:rsidRPr="001A4C4C" w:rsidRDefault="001A4C4C" w:rsidP="001A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A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Prefixo em classe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4C4C" w:rsidRPr="001A4C4C" w:rsidRDefault="001A4C4C" w:rsidP="001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C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spellStart"/>
            <w:r w:rsidRPr="001A4C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</w:t>
            </w:r>
            <w:proofErr w:type="spellEnd"/>
            <w:r w:rsidRPr="001A4C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4C4C" w:rsidRPr="001A4C4C" w:rsidRDefault="001A4C4C" w:rsidP="001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C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spellStart"/>
            <w:r w:rsidRPr="001A4C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col-sm</w:t>
            </w:r>
            <w:proofErr w:type="spellEnd"/>
            <w:r w:rsidRPr="001A4C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4C4C" w:rsidRPr="001A4C4C" w:rsidRDefault="001A4C4C" w:rsidP="001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C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spellStart"/>
            <w:r w:rsidRPr="001A4C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col-md</w:t>
            </w:r>
            <w:proofErr w:type="spellEnd"/>
            <w:r w:rsidRPr="001A4C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4C4C" w:rsidRPr="001A4C4C" w:rsidRDefault="001A4C4C" w:rsidP="001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C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spellStart"/>
            <w:r w:rsidRPr="001A4C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col-lg</w:t>
            </w:r>
            <w:proofErr w:type="spellEnd"/>
            <w:r w:rsidRPr="001A4C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4C4C" w:rsidRPr="001A4C4C" w:rsidRDefault="001A4C4C" w:rsidP="001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C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proofErr w:type="spellStart"/>
            <w:r w:rsidRPr="001A4C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col-xl</w:t>
            </w:r>
            <w:proofErr w:type="spellEnd"/>
            <w:r w:rsidRPr="001A4C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1A4C4C" w:rsidRPr="001A4C4C" w:rsidTr="001A4C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4C4C" w:rsidRPr="001A4C4C" w:rsidRDefault="001A4C4C" w:rsidP="001A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A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Número de colunas</w:t>
            </w:r>
          </w:p>
        </w:tc>
        <w:tc>
          <w:tcPr>
            <w:tcW w:w="0" w:type="auto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4C4C" w:rsidRPr="001A4C4C" w:rsidRDefault="001A4C4C" w:rsidP="001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C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</w:tr>
      <w:tr w:rsidR="001A4C4C" w:rsidRPr="001A4C4C" w:rsidTr="001A4C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4C4C" w:rsidRPr="001A4C4C" w:rsidRDefault="001A4C4C" w:rsidP="001A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A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Largura da </w:t>
            </w:r>
            <w:proofErr w:type="spellStart"/>
            <w:r w:rsidRPr="001A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gutter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4C4C" w:rsidRPr="001A4C4C" w:rsidRDefault="001A4C4C" w:rsidP="001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C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30px (15px em cada lado da coluna)</w:t>
            </w:r>
          </w:p>
        </w:tc>
      </w:tr>
      <w:tr w:rsidR="001A4C4C" w:rsidRPr="001A4C4C" w:rsidTr="001A4C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4C4C" w:rsidRPr="001A4C4C" w:rsidRDefault="001A4C4C" w:rsidP="001A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1A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Aninhável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4C4C" w:rsidRPr="001A4C4C" w:rsidRDefault="001A4C4C" w:rsidP="001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C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  <w:tr w:rsidR="001A4C4C" w:rsidRPr="001A4C4C" w:rsidTr="001A4C4C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4C4C" w:rsidRPr="001A4C4C" w:rsidRDefault="001A4C4C" w:rsidP="001A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A4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Ordenamento de coluna</w:t>
            </w:r>
          </w:p>
        </w:tc>
        <w:tc>
          <w:tcPr>
            <w:tcW w:w="0" w:type="auto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1A4C4C" w:rsidRPr="001A4C4C" w:rsidRDefault="001A4C4C" w:rsidP="001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4C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</w:tbl>
    <w:p w:rsidR="001A4C4C" w:rsidRPr="001A4C4C" w:rsidRDefault="001A4C4C" w:rsidP="001A4C4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Layout automático de colunas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Use classes de breakpoints específicos para dimensionamento de colunas fácil, sem uma classe numerada explícita, 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como 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-sm-6.</w:t>
      </w:r>
    </w:p>
    <w:p w:rsidR="001A4C4C" w:rsidRPr="001A4C4C" w:rsidRDefault="001A4C4C" w:rsidP="001A4C4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Largura idêntica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exemplo, aqui estão dois layouts grid que aparecem em todo dispositivo e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viewport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, desde 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xs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 até 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xl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 Use qualquer quantidade de classes sem números, para cada breakpoint necessário e, então, todas colunas terão a mesma largura.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1 de 2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2 de 2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1 de 3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2 de 3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3 de 3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Copy</w:t>
      </w:r>
      <w:proofErr w:type="spellEnd"/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="container"&gt;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1 de 2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2 de 2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1 de 3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2 de 3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3 de 3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Colunas com larguras idênticas podem ser quebradas em diversas linhas, mas tem um </w:t>
      </w:r>
      <w:r w:rsidRPr="001A4C4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bug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flexbox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do Safari</w:t>
      </w: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evita isso de funcionar, sem 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flex-basis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 ou 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border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 declarado. Há soluções para versões antigas de browsers, mas não são necessárias, se você estiver atualizado.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Coluna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Coluna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Coluna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Coluna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Copy</w:t>
      </w:r>
      <w:proofErr w:type="spellEnd"/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="container"&gt;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"&gt;Coluna&lt;/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"&gt;Coluna&lt;/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="w-100"&gt;&lt;/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"&gt;Coluna&lt;/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"&gt;Coluna&lt;/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Definindo largura de uma coluna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Layout automático em colunas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flexbox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grid também significa que você pode definir a largura de uma coluna e ter suas colunas irmãs redimensionadas, automaticamente. Você também pode usar classes grid pré-definidas (como mostrado abaixo),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mixins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grid ou larguras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inline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 Perceba que as outras colunas vão se redimensionar, não importa a largura da coluna do meio.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1 de 3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2 de 3 (maior)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3 de 3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1 de 3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2 de 3 (maior)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3 de 3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Copy</w:t>
      </w:r>
      <w:proofErr w:type="spellEnd"/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="container"&gt;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1 de 3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="col-6"&gt;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2 de 3 (maior)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3 de 3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1 de 3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="col-5"&gt;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2 de 3 (maior)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3 de 3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Conteúdo com largura variável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Use classes 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-{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breakpoint}-auto para dimensionar colunas, baseando-se na largura natural de seus conteúdos.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1 de 3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Conteúdo com largura variável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3 de 3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1 de 3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Conteúdo com largura variável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3 de 3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Copy</w:t>
      </w:r>
      <w:proofErr w:type="spellEnd"/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="container"&gt;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justify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content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md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-center"&gt;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col-lg-2"&gt;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1 de 3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md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-auto"&gt;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Conteúdo com largura variável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col-lg-2"&gt;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3 de 3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1 de 3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md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-auto"&gt;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Conteúdo com largura variável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col-lg-2"&gt;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3 de 3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Larguras idênticas em várias linhas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Crie colunas de larguras idênticas que se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extendem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várias linhas, 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colocando .w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-100 onde você quer que as colunas quebrem, em uma nova linha. Faça com que as quebras sejam responsivas, 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misturando .w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-100 com algum </w:t>
      </w:r>
      <w:r w:rsidRPr="001A4C4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utilitário de display responsivo</w:t>
      </w: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proofErr w:type="gramEnd"/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proofErr w:type="gramEnd"/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proofErr w:type="gramEnd"/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proofErr w:type="gramEnd"/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Copy</w:t>
      </w:r>
      <w:proofErr w:type="spellEnd"/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="w-100"&gt;&lt;/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Classes responsivas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grid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Bootstrap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possui cinco graus de classes pré-definidas, para construir layouts responsivos complexos. Customize o tamanho de suas colunas em dispositivos extra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small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small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medium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large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extra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large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A4C4C" w:rsidRPr="001A4C4C" w:rsidRDefault="001A4C4C" w:rsidP="001A4C4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Todos breakpoints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grids que são iguais,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independente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tamanho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dox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dispositivos, use as 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classes .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 e .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-*. Especifique uma classe numerada quando você precisar que uma coluna específica seja dimensionada. Caso contrário, sinta-se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vontade de usar 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só .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col.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proofErr w:type="gramEnd"/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proofErr w:type="gramEnd"/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proofErr w:type="gramEnd"/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proofErr w:type="gramEnd"/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-8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-4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Copy</w:t>
      </w:r>
      <w:proofErr w:type="spellEnd"/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="col-8"&gt;col-8&lt;/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="col-4"&gt;col-4&lt;/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De vertical para horizontal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Usando só um conjunto de 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classes .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-sm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-*, você pode criar um sistema de grid básico que inicia empilhado e termina na horizontal, a partir do breakpoint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small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sm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-sm-8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-sm-4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-sm</w:t>
      </w:r>
      <w:proofErr w:type="spellEnd"/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-sm</w:t>
      </w:r>
      <w:proofErr w:type="spellEnd"/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-sm</w:t>
      </w:r>
      <w:proofErr w:type="spellEnd"/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Copy</w:t>
      </w:r>
      <w:proofErr w:type="spellEnd"/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="col-sm-8"&gt;col-sm-8&lt;/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="col-sm-4"&gt;col-sm-4&lt;/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col-sm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col-sm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col-sm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col-sm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col-sm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col-sm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Misture e combine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Não quer que suas colunas, simplesmente, empilhem-se em alguns breakpoints? Use uma combinação de diferentes classes, para cada breakpoint necessário. Veja o exemplo abaixo, para ter uma melhor ideia de como isso tudo funciona.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-12 .col-md-8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-6 .col-md-4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-6 .col-md-4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-6 .col-md-4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-6 .col-md-4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-6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-6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Copy</w:t>
      </w:r>
      <w:proofErr w:type="spellEnd"/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&lt;!--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Empilhe as colunas, em dispositivos móveis, fazendo com que uma tenha largura total e a outra só metade --&gt;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="col-12 col-md-8"&gt;.col-12 .col-md-8&lt;/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="col-6 col-md-4"&gt;.col-6 .col-md-4&lt;/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&lt;!--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Colunas começam com largura de 50%, em dispositivos móveis, e caem para 33.3% nos desktops --&gt;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="col-6 col-md-4"&gt;.col-6 .col-md-4&lt;/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="col-6 col-md-4"&gt;.col-6 .col-md-4&lt;/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="col-6 col-md-4"&gt;.col-6 .col-md-4&lt;/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&lt;!--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Colunas sempre com metade da largura disponível, em dispositivos móveis e desktop --&gt;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="col-6"&gt;.col-6&lt;/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="col-6"&gt;.col-6&lt;/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Gutters</w:t>
      </w:r>
      <w:proofErr w:type="spellEnd"/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Gutters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podem ser ajustadas,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responsivamente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por utilitários de margem negativa e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padding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Para alterar as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gutters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uma certa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, combine utilitários de margem negativa (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na .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e um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padding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correspondente nas .cols.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Aqui está um exemplo de customização do grid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Bootstrap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breakpoint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large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lg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e acima. Nós aumentamos o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padding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do .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 com .px-lg-5 e, então, o neutralizamos com .mx-lg-n5na .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 pai.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Padding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coluna customizado.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Padding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coluna customizado.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Copy</w:t>
      </w:r>
      <w:proofErr w:type="spellEnd"/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mx-lg-n5"&gt;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py-3 px-lg-5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border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bg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-light"&gt;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Padding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coluna customizado.&lt;/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py-3 px-lg-5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border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bg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-light"&gt;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Padding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coluna customizado.&lt;/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Alinhamento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Use utilitários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flexbox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alinhamento para, verticalmente e horizontalmente, alinhar colunas.</w:t>
      </w:r>
    </w:p>
    <w:p w:rsidR="001A4C4C" w:rsidRPr="001A4C4C" w:rsidRDefault="001A4C4C" w:rsidP="001A4C4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Alinhamento vertical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Uma de três colunas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Uma de três colunas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Uma de três colunas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Uma de três colunas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Uma de três colunas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Uma de três colunas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Uma de três colunas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Uma de três colunas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Uma de três colunas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Copy</w:t>
      </w:r>
      <w:proofErr w:type="spellEnd"/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="container"&gt;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align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items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-start"&gt;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Uma de três colunas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Uma de três colunas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Uma de três colunas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align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items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-center"&gt;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Uma de três colunas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Uma de três colunas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Uma de três colunas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align-items-end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Uma de três colunas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Uma de três colunas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Uma de três colunas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Uma de três colunas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Uma de três colunas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Uma de três colunas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Copy</w:t>
      </w:r>
      <w:proofErr w:type="spellEnd"/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="container"&gt;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align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-self-start"&gt;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Uma de três colunas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align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-self-center"&gt;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Uma de três colunas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align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-self-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end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Uma de três colunas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Alinhamento horizontal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Uma de duas colunas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Uma de duas colunas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Uma de duas colunas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Uma de duas colunas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Uma de duas colunas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Uma de duas colunas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Uma de duas colunas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Uma de duas colunas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Uma de duas colunas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Uma de duas colunas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Copy</w:t>
      </w:r>
      <w:proofErr w:type="spellEnd"/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="container"&gt;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justify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content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-start"&gt;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="col-4"&gt;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Uma de duas colunas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="col-4"&gt;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Uma de duas colunas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justify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content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-center"&gt;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="col-4"&gt;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Uma de duas colunas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="col-4"&gt;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Uma de duas colunas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justify-content-end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="col-4"&gt;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Uma de duas colunas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="col-4"&gt;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Uma de duas colunas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justify-content-around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="col-4"&gt;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Uma de duas colunas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="col-4"&gt;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Uma de duas colunas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justify-content-between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="col-4"&gt;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Uma de duas colunas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="col-4"&gt;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Uma de duas colunas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Sem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gutters</w:t>
      </w:r>
      <w:proofErr w:type="spellEnd"/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gutters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, entre colunas, podem ser removidas com uma de nossas classes pré-definidas: .no-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gutters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Isto remove a margem negativa 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do .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padding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 horizontal de todas colunas filhas imediatas.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Aqui está o código fonte para criar estes estilos. Perceba que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sobrescrição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colunas só são cabíveis na primeira coluna e são selecionadas pelo </w:t>
      </w:r>
      <w:r w:rsidRPr="001A4C4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seletor de atributo</w:t>
      </w: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 Apesar de gerar um seletor mais específico, 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padding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 de coluna ainda pode ser estilizado com </w:t>
      </w:r>
      <w:r w:rsidRPr="001A4C4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utilitários de espaçamento</w:t>
      </w: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Precisa de um design de ponta-a-ponta?</w:t>
      </w: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 Deixe as classes .container ou .container-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fluid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, de lado.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Copy</w:t>
      </w:r>
      <w:proofErr w:type="spellEnd"/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.no-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gutters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{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margin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-right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0;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margin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-left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0;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 .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&gt; [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*="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-"] {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padding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-right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0;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padding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-left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0;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}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}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Na prática, é assim que fica. Perceba que você pode continuar a fazer isso com todas as classes grid pré-definidas, incluindo as de largura, breakpoint responsivo, reordenamento e muito mais.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-12 .col-sm-6 .col-md-8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-6 .col-md-4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Copy</w:t>
      </w:r>
      <w:proofErr w:type="spellEnd"/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gutters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="col-12 col-sm-6 col-md-8"&gt;.col-12 .col-sm-6 .col-md-8&lt;/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="col-6 col-md-4"&gt;.col-6 .col-md-4&lt;/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Limite de colunas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mais de 12 colunas são colocadas dentro de só 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uma .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, cada grupo de colunas extras vai pular para a próxima linha.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-9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.col-4</w:t>
      </w: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Já que 9 + 4 é maior que 12, esta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quatro colunas pula para essa nova linha.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.col-6</w:t>
      </w: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Colunas subsequentes pulam junto para a nova linha.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Copy</w:t>
      </w:r>
      <w:proofErr w:type="spellEnd"/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="col-9"&gt;.col-9&lt;/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="col-4"&gt;.col-4&lt;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br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&gt;Já que 9 + 4 é maior que 12, esta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quatro colunas pula para essa nova linha.&lt;/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="col-6"&gt;.col-6&lt;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br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&gt;Colunas subsequentes pulam junto para a nova linha.&lt;/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Quebra de colunas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Quebrar colunas, em uma nova linha, exige um pequeno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hack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adicionar um elemento com 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width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100%, aonde quer que você queira que suas colunas pulem para uma nova linha. Normalmente, isso é conseguido com 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múltiplos .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, mas isso não se encaixa em toda situação.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-6 .col-sm-3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-6 .col-sm-3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-6 .col-sm-3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-6 .col-sm-3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Copy</w:t>
      </w:r>
      <w:proofErr w:type="spellEnd"/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="col-6 col-sm-3"&gt;.col-6 .col-sm-3&lt;/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="col-6 col-sm-3"&gt;.col-6 .col-sm-3&lt;/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&lt;!--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Force as próximas colunas quebrarem, em uma nova linha --&gt;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="w-100"&gt;&lt;/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="col-6 col-sm-3"&gt;.col-6 .col-sm-3&lt;/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="col-6 col-sm-3"&gt;.col-6 .col-sm-3&lt;/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Você também pode aplicar esta quebra em breakpoints específicos, usando nossos </w:t>
      </w:r>
      <w:r w:rsidRPr="001A4C4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utilitários de display responsivos</w:t>
      </w: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-6 .col-sm-4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-6 .col-sm-4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-6 .col-sm-4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-6 .col-sm-4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Copy</w:t>
      </w:r>
      <w:proofErr w:type="spellEnd"/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="col-6 col-sm-4"&gt;.col-6 .col-sm-4&lt;/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="col-6 col-sm-4"&gt;.col-6 .col-sm-4&lt;/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&lt;!--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Force as próximas colunas quebrarem, em uma nova linha, no breakpoint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md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maior --&gt;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="w-100 d-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none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md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block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="col-6 col-sm-4"&gt;.col-6 .col-sm-4&lt;/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="col-6 col-sm-4"&gt;.col-6 .col-sm-4&lt;/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Reordenamento</w:t>
      </w:r>
    </w:p>
    <w:p w:rsidR="001A4C4C" w:rsidRPr="001A4C4C" w:rsidRDefault="001A4C4C" w:rsidP="001A4C4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Classes de ordem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Use 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classes .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order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 para controlar a </w:t>
      </w:r>
      <w:r w:rsidRPr="001A4C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ordem visual</w:t>
      </w: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 de seu conteúdo. Estas classes são responsivas, então, você pode definir a ordem por breakpoint (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ex</w:t>
      </w:r>
      <w:proofErr w:type="spellEnd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 .order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-1.order-md-2). Inclui suporte para ordenamento de 1 até 12, em todos breakpoints do grid.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Primeiro, mas não está ordenado.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Era o segundo, mas é o último ordenado.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Era terceiro, mas é o primeiro ordenado.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Copy</w:t>
      </w:r>
      <w:proofErr w:type="spellEnd"/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="container"&gt;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Primeiro, mas não está ordenado.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order-12"&gt;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Era o segundo, mas é o último ordenado.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order-1"&gt;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Era terceiro, mas é o primeiro ordenado.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Também tem as classes 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responsivas .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order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-first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 e .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order-last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, as quais alteram a 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order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 do elemento, aplicando 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order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-1 e 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order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13 (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order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$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columns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+ 1), respectivamente. Estas classes também podem ser misturadas com as classes 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numeradas .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order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-*, se necessário.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Era primeiro, mas ordenado como último.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Segundo, mas sem ordenamento.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Era terceiro, mas ordenado como primeiro.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Copy</w:t>
      </w:r>
      <w:proofErr w:type="spellEnd"/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="container"&gt;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order-last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Era primeiro, mas ordenado como último.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Segundo, mas sem ordenamento.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order-first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Era terceiro, mas ordenado como primeiro.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Deslocando colunas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Você pode deslocar colunas, de duas maneiras: com nossas classes 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responsivas .offset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 e nossos </w:t>
      </w:r>
      <w:r w:rsidRPr="001A4C4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utilitários de margem</w:t>
      </w: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Classes do grid podem ser combinadas para dimensionar colunas,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enquato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classes de margem são mais úteis para rápidos layouts, onde a largura do deslocamento é variável.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Classes offset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Mova colunas para a direita, usando 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classes .offset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md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-*. Estas classes crescem a margem esquerda da coluna, em * colunas. Por 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 ,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 .offset-md-4 desloca o elemento .col-md-4, por quatro colunas.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-md-4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-md-4 .offset-md-4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-md-3 .offset-md-3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-md-3 .offset-md-3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-md-6 .offset-md-3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Copy</w:t>
      </w:r>
      <w:proofErr w:type="spellEnd"/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="col-md-4"&gt;.col-md-4&lt;/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="col-md-4 offset-md-4"&gt;.col-md-4 .offset-md-4&lt;/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="col-md-3 offset-md-3"&gt;.col-md-3 .offset-md-3&lt;/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="col-md-3 offset-md-3"&gt;.col-md-3 .offset-md-3&lt;/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="col-md-6 offset-md-3"&gt;.col-md-6 .offset-md-3&lt;/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Além da limpeza de coluna, em breakpoints responsivos, você pode precisar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resetar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deslocamentos. Veja isso, em ação, no </w:t>
      </w:r>
      <w:r w:rsidRPr="001A4C4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grid exemplo</w:t>
      </w: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-sm-5 .col-md-6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-sm-5 .offset-sm-2 .col-md-6 .offset-md-0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-sm-6 .col-md-5 .col-lg-6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-sm-6 .col-md-5 .offset-md-2 .col-lg-6 .offset-lg-0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Copy</w:t>
      </w:r>
      <w:proofErr w:type="spellEnd"/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="col-sm-5 col-md-6"&gt;.col-sm-5 .col-md-6&lt;/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="col-sm-5 offset-sm-2 col-md-6 offset-md-0"&gt;.col-sm-5 .offset-sm-2 .col-md-6 .offset-md-0&lt;/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="col-sm-6 col-md-5 col-lg-6"&gt;.col-sm-6 .col-md-5 .col-lg-6&lt;/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="col-sm-6 col-md-5 offset-md-2 col-lg-6 offset-lg-0"&gt;.col-sm-6 .col-md-5 .offset-md-2 .col-lg-6 .offset-lg-0&lt;/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Utilitários de margem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Graças a migração para o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flexbox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v4, você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você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usar utilitários de margem (como .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mr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-auto) para forçar colunas irmãs se distanciarem, uma das outras.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-md-4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-md-4 .ml-auto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-md-3 .ml-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md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-auto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-md-3 .ml-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md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-auto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-auto .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mr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-auto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-auto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Copy</w:t>
      </w:r>
      <w:proofErr w:type="spellEnd"/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="col-md-4"&gt;.col-md-4&lt;/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="col-md-4 ml-auto"&gt;.col-md-4 .ml-auto&lt;/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="col-md-3 ml-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md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-auto"&gt;.col-md-3 .ml-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md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-auto&lt;/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="col-md-3 ml-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md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-auto"&gt;.col-md-3 .ml-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md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-auto&lt;/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-auto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mr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-auto"&gt;.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-auto .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mr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-auto&lt;/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-auto"&gt;.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-auto&lt;/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Aninhamento</w:t>
      </w:r>
      <w:proofErr w:type="spellEnd"/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aninhar seu conteúdo no grid padrão, coloque 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um .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 com um conjunto de colunas .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col-sm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-*, dentro de uma coluna .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col-sm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-* existente.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aninhados devem ter um conjunto de 12 colunas ou menos (não é obrigatório usar todo o espaço disponível para 12 colunas).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Level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-sm-9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Level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-8 .col-sm-6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Level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-4 .col-sm-6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Copy</w:t>
      </w:r>
      <w:proofErr w:type="spellEnd"/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="col-sm-9"&gt;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Level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-sm-9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="col-8 col-sm-6"&gt;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Level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-8 .col-sm-6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="col-4 col-sm-6"&gt;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Level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.col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-4 .col-sm-6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Mixins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Sass</w:t>
      </w:r>
      <w:proofErr w:type="spellEnd"/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usando os arquivos fonte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Sass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Bootstrap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você tem a opção de usar variáveis e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mixins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Sass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criar layouts personalizados, semânticos e responsivos. Nossas classes grid pré-definidas usam as mesmas variáveis e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mixins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gerarem todo um conjunto de classes prontas para usar, em layouts responsivos rápidos.</w:t>
      </w:r>
    </w:p>
    <w:p w:rsidR="001A4C4C" w:rsidRPr="001A4C4C" w:rsidRDefault="001A4C4C" w:rsidP="001A4C4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Variáveis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Variáveis e mapas determinam o número de colunas, largura da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gutter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ponto media query de começar a flutuar colunas. Nós usamos elas para gerar as classes pré-definidas mostradas acima, assim como os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mixins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listados abaixo.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Copy</w:t>
      </w:r>
      <w:proofErr w:type="spellEnd"/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$grid-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columns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     12;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$grid-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gutter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width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30px;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$grid-breakpoints: (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// Tela extra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small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(muito pequena, no português)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xs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0,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// Tela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small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(pequena, no português)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sm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576px,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// Tela média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md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768px,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// Tela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large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(grande, no português)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lg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992px,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// Tela extra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large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(muito grande, no português)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xl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1200px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);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$container-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max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widths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(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sm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540px,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md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720px,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lg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960px,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xl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1140px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);</w:t>
      </w:r>
    </w:p>
    <w:p w:rsidR="001A4C4C" w:rsidRPr="001A4C4C" w:rsidRDefault="001A4C4C" w:rsidP="001A4C4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Mixins</w:t>
      </w:r>
      <w:proofErr w:type="spellEnd"/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Mixins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usados em conjunto com as variáveis grid para gerar CSS semântico, em colunas individuais.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Copy</w:t>
      </w:r>
      <w:proofErr w:type="spellEnd"/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// Criar um elemento pai para conjuntos de colunas.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@include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make-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);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// Apronta o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elemnto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grid (aplica tudo, menos largura).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@include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make-col-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ready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);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@include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make-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$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size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, $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columns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$grid-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columns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);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// Seja chique, usando deslocamento ou ordenamento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Bootstrap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@include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make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offset(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$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size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, $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columns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$grid-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columns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);</w:t>
      </w:r>
    </w:p>
    <w:p w:rsidR="001A4C4C" w:rsidRPr="001A4C4C" w:rsidRDefault="001A4C4C" w:rsidP="001A4C4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 de uso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Você pode modificar as variáveis para seus próprios valores ou, apenas, usar os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mixins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seus valores padrões. Aqui está um exemplo, usando configurações padrões para criar um layout de duas colunas e um espaço, entre elas.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Copy</w:t>
      </w:r>
      <w:proofErr w:type="spellEnd"/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.container-exemplo {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width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800px;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@include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make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container(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);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}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-exemplo {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@include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make-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);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}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.exemplo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conteudo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-principal {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@include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make-col-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ready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);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@include media-breakpoint-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up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sm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) {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@include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make-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6);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}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@include media-breakpoint-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up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lg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) {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@include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make-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8);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}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}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.exemplo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conteudo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secundario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{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@include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make-col-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ready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);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@include media-breakpoint-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up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sm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) {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@include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make-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6);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}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@include media-breakpoint-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up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lg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) {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@include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make-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4);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}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}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Conteúdo principal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Conteúdo secundário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Copy</w:t>
      </w:r>
      <w:proofErr w:type="spellEnd"/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="container-exemplo"&gt;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example-row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example-content-main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"&gt;Conteúdo principal&lt;/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&lt;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class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="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example-content-secondary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"&gt;Conteúdo secundário&lt;/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&lt;/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div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</w:p>
    <w:p w:rsidR="001A4C4C" w:rsidRPr="001A4C4C" w:rsidRDefault="001A4C4C" w:rsidP="001A4C4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Personalizando o grid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Usando nossas variáveis e mapas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Sass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integrados, é possível customizar as classes grid pré-definidas, completamente. Altere a quantia de breakpoints, dimensões de media queries, largura de containers e recompile.</w:t>
      </w:r>
    </w:p>
    <w:p w:rsidR="001A4C4C" w:rsidRPr="001A4C4C" w:rsidRDefault="001A4C4C" w:rsidP="001A4C4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Colunas e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gutters</w:t>
      </w:r>
      <w:proofErr w:type="spellEnd"/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número de colunas pode ser modificado com variáveis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Sass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 $grid-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columns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 é usada para gerar as larguras (em porcentagem) de cada coluna individual, enquanto $grid-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gutter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widthgera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larguras para a coluna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gutters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Copy</w:t>
      </w:r>
      <w:proofErr w:type="spellEnd"/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$grid-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columns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12 !default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$grid-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gutter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width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30</w:t>
      </w:r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px !default</w:t>
      </w:r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1A4C4C" w:rsidRPr="001A4C4C" w:rsidRDefault="001A4C4C" w:rsidP="001A4C4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Breakpoints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das colunas, você pode querer customizar o número de breakpoints. Se quiser só quatro deles, você atualizar $grid-breakpoints e $container-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max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widths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 para algo assim:</w:t>
      </w:r>
    </w:p>
    <w:p w:rsidR="001A4C4C" w:rsidRPr="001A4C4C" w:rsidRDefault="001A4C4C" w:rsidP="001A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Copy</w:t>
      </w:r>
      <w:proofErr w:type="spellEnd"/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$grid-breakpoints: (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xs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0,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sm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480px,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md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768px,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lg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1024px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);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$container-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max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widths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(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sm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420px,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md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720px,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spellStart"/>
      <w:proofErr w:type="gram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lg</w:t>
      </w:r>
      <w:proofErr w:type="spellEnd"/>
      <w:proofErr w:type="gram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: 960px</w:t>
      </w:r>
    </w:p>
    <w:p w:rsidR="001A4C4C" w:rsidRPr="001A4C4C" w:rsidRDefault="001A4C4C" w:rsidP="001A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);</w:t>
      </w:r>
    </w:p>
    <w:p w:rsidR="001A4C4C" w:rsidRPr="001A4C4C" w:rsidRDefault="001A4C4C" w:rsidP="001A4C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fazendo mudanças nos mapas ou variáveis 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Sass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, você vai precisar salvar as mudanças e recompilar. Fazendo isso, um novo conjunto de classes pré-definidas para larguras, deslocamento e ordenamento, será gerado. Utilitários de visibilidade responsivos também serão atualizados para usarem os breakpoints customizados. Se assegure de colocar os valores grid em </w:t>
      </w:r>
      <w:proofErr w:type="spellStart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px</w:t>
      </w:r>
      <w:proofErr w:type="spellEnd"/>
      <w:r w:rsidRPr="001A4C4C">
        <w:rPr>
          <w:rFonts w:ascii="Times New Roman" w:eastAsia="Times New Roman" w:hAnsi="Times New Roman" w:cs="Times New Roman"/>
          <w:sz w:val="24"/>
          <w:szCs w:val="24"/>
          <w:lang w:eastAsia="pt-BR"/>
        </w:rPr>
        <w:t> (não em rem, em ou %).</w:t>
      </w:r>
    </w:p>
    <w:p w:rsidR="007F2B34" w:rsidRPr="001A4C4C" w:rsidRDefault="001A4C4C" w:rsidP="001A4C4C">
      <w:pPr>
        <w:rPr>
          <w:rFonts w:ascii="Times New Roman" w:hAnsi="Times New Roman" w:cs="Times New Roman"/>
          <w:sz w:val="24"/>
          <w:szCs w:val="24"/>
        </w:rPr>
      </w:pPr>
    </w:p>
    <w:sectPr w:rsidR="007F2B34" w:rsidRPr="001A4C4C" w:rsidSect="001A4C4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5E20"/>
    <w:multiLevelType w:val="multilevel"/>
    <w:tmpl w:val="63B8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4C"/>
    <w:rsid w:val="001A4C4C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E4DC"/>
  <w15:chartTrackingRefBased/>
  <w15:docId w15:val="{0215DCEC-04AA-4B27-8514-9127488D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A4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A4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A4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1A4C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4C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A4C4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A4C4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A4C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msonormal0">
    <w:name w:val="msonormal"/>
    <w:basedOn w:val="Normal"/>
    <w:rsid w:val="001A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d-lead">
    <w:name w:val="bd-lead"/>
    <w:basedOn w:val="Normal"/>
    <w:rsid w:val="001A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A4C4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A4C4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A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A4C4C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A4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4C4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CdigoHTML">
    <w:name w:val="HTML Code"/>
    <w:basedOn w:val="Fontepargpadro"/>
    <w:uiPriority w:val="99"/>
    <w:semiHidden/>
    <w:unhideWhenUsed/>
    <w:rsid w:val="001A4C4C"/>
    <w:rPr>
      <w:rFonts w:ascii="Courier New" w:eastAsia="Times New Roman" w:hAnsi="Courier New" w:cs="Courier New"/>
      <w:sz w:val="20"/>
      <w:szCs w:val="20"/>
    </w:rPr>
  </w:style>
  <w:style w:type="character" w:customStyle="1" w:styleId="nt">
    <w:name w:val="nt"/>
    <w:basedOn w:val="Fontepargpadro"/>
    <w:rsid w:val="001A4C4C"/>
  </w:style>
  <w:style w:type="character" w:customStyle="1" w:styleId="na">
    <w:name w:val="na"/>
    <w:basedOn w:val="Fontepargpadro"/>
    <w:rsid w:val="001A4C4C"/>
  </w:style>
  <w:style w:type="character" w:customStyle="1" w:styleId="s">
    <w:name w:val="s"/>
    <w:basedOn w:val="Fontepargpadro"/>
    <w:rsid w:val="001A4C4C"/>
  </w:style>
  <w:style w:type="character" w:customStyle="1" w:styleId="c">
    <w:name w:val="c"/>
    <w:basedOn w:val="Fontepargpadro"/>
    <w:rsid w:val="001A4C4C"/>
  </w:style>
  <w:style w:type="character" w:customStyle="1" w:styleId="nc">
    <w:name w:val="nc"/>
    <w:basedOn w:val="Fontepargpadro"/>
    <w:rsid w:val="001A4C4C"/>
  </w:style>
  <w:style w:type="character" w:customStyle="1" w:styleId="err">
    <w:name w:val="err"/>
    <w:basedOn w:val="Fontepargpadro"/>
    <w:rsid w:val="001A4C4C"/>
  </w:style>
  <w:style w:type="character" w:customStyle="1" w:styleId="nl">
    <w:name w:val="nl"/>
    <w:basedOn w:val="Fontepargpadro"/>
    <w:rsid w:val="001A4C4C"/>
  </w:style>
  <w:style w:type="character" w:customStyle="1" w:styleId="p">
    <w:name w:val="p"/>
    <w:basedOn w:val="Fontepargpadro"/>
    <w:rsid w:val="001A4C4C"/>
  </w:style>
  <w:style w:type="character" w:customStyle="1" w:styleId="m">
    <w:name w:val="m"/>
    <w:basedOn w:val="Fontepargpadro"/>
    <w:rsid w:val="001A4C4C"/>
  </w:style>
  <w:style w:type="character" w:customStyle="1" w:styleId="o">
    <w:name w:val="o"/>
    <w:basedOn w:val="Fontepargpadro"/>
    <w:rsid w:val="001A4C4C"/>
  </w:style>
  <w:style w:type="character" w:customStyle="1" w:styleId="s2">
    <w:name w:val="s2"/>
    <w:basedOn w:val="Fontepargpadro"/>
    <w:rsid w:val="001A4C4C"/>
  </w:style>
  <w:style w:type="character" w:customStyle="1" w:styleId="nv">
    <w:name w:val="nv"/>
    <w:basedOn w:val="Fontepargpadro"/>
    <w:rsid w:val="001A4C4C"/>
  </w:style>
  <w:style w:type="character" w:customStyle="1" w:styleId="n">
    <w:name w:val="n"/>
    <w:basedOn w:val="Fontepargpadro"/>
    <w:rsid w:val="001A4C4C"/>
  </w:style>
  <w:style w:type="character" w:customStyle="1" w:styleId="nf">
    <w:name w:val="nf"/>
    <w:basedOn w:val="Fontepargpadro"/>
    <w:rsid w:val="001A4C4C"/>
  </w:style>
  <w:style w:type="character" w:customStyle="1" w:styleId="c1">
    <w:name w:val="c1"/>
    <w:basedOn w:val="Fontepargpadro"/>
    <w:rsid w:val="001A4C4C"/>
  </w:style>
  <w:style w:type="character" w:customStyle="1" w:styleId="k">
    <w:name w:val="k"/>
    <w:basedOn w:val="Fontepargpadro"/>
    <w:rsid w:val="001A4C4C"/>
  </w:style>
  <w:style w:type="character" w:customStyle="1" w:styleId="nd">
    <w:name w:val="nd"/>
    <w:basedOn w:val="Fontepargpadro"/>
    <w:rsid w:val="001A4C4C"/>
  </w:style>
  <w:style w:type="character" w:customStyle="1" w:styleId="nb">
    <w:name w:val="nb"/>
    <w:basedOn w:val="Fontepargpadro"/>
    <w:rsid w:val="001A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7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48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0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6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2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5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61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22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00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6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0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9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51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710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1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6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33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6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520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274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7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686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90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9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6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5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3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4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662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382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690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76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0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9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6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51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0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2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96854">
                  <w:marLeft w:val="40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911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3862">
                  <w:marLeft w:val="30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6783">
                  <w:marLeft w:val="30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83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2005">
                  <w:marLeft w:val="30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31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01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1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73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12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6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7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9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2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3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7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3715</Words>
  <Characters>20061</Characters>
  <Application>Microsoft Office Word</Application>
  <DocSecurity>0</DocSecurity>
  <Lines>167</Lines>
  <Paragraphs>47</Paragraphs>
  <ScaleCrop>false</ScaleCrop>
  <Company/>
  <LinksUpToDate>false</LinksUpToDate>
  <CharactersWithSpaces>23729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2018-10-29T16:45:00Z</dcterms:created>
  <dcterms:modified xsi:type="dcterms:W3CDTF">2018-10-29T16:48:00Z</dcterms:modified>
</cp:coreProperties>
</file>