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58" w:rsidRPr="00905358" w:rsidRDefault="00905358" w:rsidP="00905358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</w:pPr>
      <w:r w:rsidRPr="00905358">
        <w:rPr>
          <w:rFonts w:ascii="Times New Roman" w:eastAsia="Times New Roman" w:hAnsi="Times New Roman" w:cs="Times New Roman"/>
          <w:b/>
          <w:bCs/>
          <w:color w:val="000000"/>
          <w:kern w:val="36"/>
          <w:sz w:val="58"/>
          <w:szCs w:val="58"/>
          <w:lang w:eastAsia="pt-BR"/>
        </w:rPr>
        <w:t>Linguagem e Escola: uma perspectiva social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053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Magda Soares</w:t>
      </w: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professora da Universidade Federal de Minas Gerais, analisa neste livro as três teorias que justificam o fracasso escolar no Brasil: a teoria da deficiência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teoria das diferenças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lingüísticas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teoria do capital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lingüístico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escolarmente rentável.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considera que a teoria da deficiência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teoria das diferenças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lingüísticas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atribuem à escola a função da adaptação do aluno à sociedade. Mostra que a diferença existente nas duas teorias está na solução para o fracasso escolar: a primeira faz uma proposta educacional – a educação compensatória – inaceitável dada a falsidade de seus pressupostos, enquanto que a segunda propõe o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bidialetalismo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funcional.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a teoria do capital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lingüístico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escolarmente rentável, segundo a professora, tem suas origens na análise de determinantes sociais e econômicos da escola, numa sociedade disposta em classes, recusando a possibilidade de soluções para o problema da discriminação das classes populares na escola.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A autora enfatiza o ponto em que as três teorias concordam: a distância existente entre a linguagem das camadas populares e a linguagem da classe dominante, seja qual for o nome atribuído a essa distância. Segundo ela, é essa distância que vai explicar a crise no ensino da língua materna.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esclarecido, através do processo de democratização do ensino, o porquê </w:t>
      </w:r>
      <w:proofErr w:type="gram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proofErr w:type="gram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camadas populares fracassarem na escola. Isso se deu pela ascensão da classe desprivilegiada ao ensino escolar, sem que, no entanto, a escola se preparasse para receber esses alunos. Desta forma, houve um crescimento quantitativo de escolas, mas não houve uma formulação da nova função da escola. Nessa perspectiva, o fracasso da escola está em não atender as necessidades educacionais da massa popular.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Ela afirma que a teoria da deficiência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das diferenças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lingüísticas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concebem a escola como redentora, pois ela será a responsável pelas distorções e desvios na linguagem popular. Já a teoria do capital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lingüístico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escolarmente rentável enfatiza que não há soluções educacionais para o problema de discriminação das classes populares na escola. Assim, percebe-se que o antagonismo presente nas duas respostas é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conseqüência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uma diferença na leitura do papel social da escola nas diferentes teorias.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Dentro dessa perspectiva, surge a proposta pedagógica de uma “escola transformadora”, que se fundamenta nas três teorias e propõe um “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bidialetalismo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transformacional”, que servirá como arma para as classes populares lutarem contra a discriminação social.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É somando as contribuições de todas essas teorias que se deve incorporar à escola o processo de transformação social, em busca de uma sociedade mais justa, liberta de </w:t>
      </w:r>
      <w:hyperlink r:id="rId4" w:history="1">
        <w:r w:rsidRPr="00905358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preconceitos</w:t>
        </w:r>
      </w:hyperlink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lingüísticos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</w:t>
      </w:r>
      <w:proofErr w:type="spellStart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conseqüentemente</w:t>
      </w:r>
      <w:proofErr w:type="spellEnd"/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, culturais.</w:t>
      </w:r>
    </w:p>
    <w:p w:rsidR="00905358" w:rsidRPr="00905358" w:rsidRDefault="00905358" w:rsidP="009053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Desta forma, compreende-se que o ensino de língua materna, além de ser uma tarefa técnica, a de lutar contra o fracasso na escola (que é, na verdade, da escola), é uma tarefa política, pois deve ser um instrumento utilizado na luta contra as discriminações e </w:t>
      </w:r>
      <w:hyperlink r:id="rId5" w:history="1">
        <w:r w:rsidRPr="00905358">
          <w:rPr>
            <w:rFonts w:ascii="Times New Roman" w:eastAsia="Times New Roman" w:hAnsi="Times New Roman" w:cs="Times New Roman"/>
            <w:color w:val="398671"/>
            <w:sz w:val="24"/>
            <w:szCs w:val="24"/>
            <w:u w:val="single"/>
            <w:lang w:eastAsia="pt-BR"/>
          </w:rPr>
          <w:t>desigualdades sociais</w:t>
        </w:r>
      </w:hyperlink>
      <w:r w:rsidRPr="0090535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7F2B34" w:rsidRPr="00905358" w:rsidRDefault="00905358" w:rsidP="00905358">
      <w:pPr>
        <w:jc w:val="both"/>
        <w:rPr>
          <w:rFonts w:ascii="Times New Roman" w:hAnsi="Times New Roman" w:cs="Times New Roman"/>
        </w:rPr>
      </w:pPr>
    </w:p>
    <w:sectPr w:rsidR="007F2B34" w:rsidRPr="00905358" w:rsidSect="00905358">
      <w:pgSz w:w="11906" w:h="16838"/>
      <w:pgMar w:top="0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58"/>
    <w:rsid w:val="00905358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CB75"/>
  <w15:chartTrackingRefBased/>
  <w15:docId w15:val="{F66D1CAA-0DF6-475A-A171-7E667117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05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053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5358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905358"/>
  </w:style>
  <w:style w:type="character" w:customStyle="1" w:styleId="screen-reader-text-btn">
    <w:name w:val="screen-reader-text-btn"/>
    <w:basedOn w:val="Fontepargpadro"/>
    <w:rsid w:val="00905358"/>
  </w:style>
  <w:style w:type="paragraph" w:styleId="NormalWeb">
    <w:name w:val="Normal (Web)"/>
    <w:basedOn w:val="Normal"/>
    <w:uiPriority w:val="99"/>
    <w:semiHidden/>
    <w:unhideWhenUsed/>
    <w:rsid w:val="0090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78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foescola.com/sociologia/desigualdade-social/" TargetMode="External"/><Relationship Id="rId4" Type="http://schemas.openxmlformats.org/officeDocument/2006/relationships/hyperlink" Target="https://www.infoescola.com/sociologia/preconceit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2018-10-14T13:17:00Z</dcterms:created>
  <dcterms:modified xsi:type="dcterms:W3CDTF">2018-10-14T13:21:00Z</dcterms:modified>
</cp:coreProperties>
</file>