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70E15">
      <w:pPr>
        <w:jc w:val="both"/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sz w:val="20"/>
        </w:rPr>
        <w:t>Café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Bebida aromática, de forte sabor, estimulante do sistema nervoso, o café é hoje um hábito disseminado por todo o mundo e sua produção e comercialização têm peso relevante na economia internacional, constituindo um dos principais produtos de exportação</w:t>
      </w:r>
      <w:r>
        <w:rPr>
          <w:rFonts w:ascii="Verdana" w:hAnsi="Verdana"/>
          <w:sz w:val="20"/>
        </w:rPr>
        <w:t xml:space="preserve"> de cerca de quarenta países menos desenvolvidos.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Café é fruto do cafeeiro, arbusto da família das rubiáceas, gênero Coffea, do qual existem mais de sessenta espécies e inúmeras variedades, podendo chegar a até dez metros de altura. As principais espécies </w:t>
      </w:r>
      <w:r>
        <w:rPr>
          <w:rFonts w:ascii="Verdana" w:hAnsi="Verdana"/>
          <w:sz w:val="20"/>
        </w:rPr>
        <w:t>de importância econômica são a Coffea arabica e a Coffea robusta ou canephora, sendo a primeira de maior cotação no comércio internacional por suas qualidades de aroma e sabor.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planta cultivada cresce bem menos do que em estado nativo mas fornece maior q</w:t>
      </w:r>
      <w:r>
        <w:rPr>
          <w:rFonts w:ascii="Verdana" w:hAnsi="Verdana"/>
          <w:sz w:val="20"/>
        </w:rPr>
        <w:t>uantidade de frutos. O caule tem casca cinzenta e rugosa e as folhas, agudas e onduladas nas margens, são verde-escuras; possui flores brancas, que se unem em cimeiras na axila das folhas superiores. O fruto, baga ovóide, é vermelho quando maduro e quase p</w:t>
      </w:r>
      <w:r>
        <w:rPr>
          <w:rFonts w:ascii="Verdana" w:hAnsi="Verdana"/>
          <w:sz w:val="20"/>
        </w:rPr>
        <w:t>reto depois de seco, e contém duas sementes, achatadas ou ovóides, revestidas de tegumento amarelado ou acinzentado.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Além do consumo universal da infusão, o café tem outras aplicações, já que, por conter cafeína e outros alcalóides em sua composição químic</w:t>
      </w:r>
      <w:r>
        <w:rPr>
          <w:rFonts w:ascii="Verdana" w:hAnsi="Verdana"/>
          <w:sz w:val="20"/>
        </w:rPr>
        <w:t>a, atua no sistema nervoso e circulatório, estimulando a atividade cerebral e cardíaca, além de servir como diurético. É empregado contra dor de cabeça, embriaguez, asma, tosse e como antídoto do ópio e da morfina. Em algumas regiões do Brasil, as folhas d</w:t>
      </w:r>
      <w:r>
        <w:rPr>
          <w:rFonts w:ascii="Verdana" w:hAnsi="Verdana"/>
          <w:sz w:val="20"/>
        </w:rPr>
        <w:t>o cafeeiro, usadas em forma de banhos, combatem os resfriados e reumatismos. Entretanto não tem valor nutritivo e, se consumido em excesso, pode causar gastrite, nervosismo e alterações no ritmo cardíaco. O resíduo da infusão serve como adubo.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Origem do ca</w:t>
      </w:r>
      <w:r>
        <w:rPr>
          <w:rFonts w:ascii="Verdana" w:hAnsi="Verdana"/>
          <w:sz w:val="20"/>
        </w:rPr>
        <w:t>fé. A história do café é vaga e obscura. A palavra café parece derivar do árabe qahwah, embora etimologistas a relacionem com Kaffa, província da Etiópia de onde a planta é nativa. De lá passou para a Arábia e admite-se que os árabes hajam começado a tomar</w:t>
      </w:r>
      <w:r>
        <w:rPr>
          <w:rFonts w:ascii="Verdana" w:hAnsi="Verdana"/>
          <w:sz w:val="20"/>
        </w:rPr>
        <w:t xml:space="preserve"> café já no século XV. O cultivo se desenvolveu e o Iêmen permaneceu como principal fornecedor mundial até o século XVII.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Uma das lendas em torno da descoberta do efeito estimulante do café é a do pastor Kaldi. Ao ver a agitação das cabras de seu rebanho, </w:t>
      </w:r>
      <w:r>
        <w:rPr>
          <w:rFonts w:ascii="Verdana" w:hAnsi="Verdana"/>
          <w:sz w:val="20"/>
        </w:rPr>
        <w:t xml:space="preserve">após a ingestão de alguns frutos do cafeeiro, Kaldi provou os frutinhos avermelhados, comprovando seu poder excitante. Isso teria ocorrido no ano 850. Outras fontes, entretanto, contam ter sido um monge árabe o primeiro a preparar uma infusão com sementes </w:t>
      </w:r>
      <w:r>
        <w:rPr>
          <w:rFonts w:ascii="Verdana" w:hAnsi="Verdana"/>
          <w:sz w:val="20"/>
        </w:rPr>
        <w:t>de café, a fim de livrar-se do sono que o impedia de realizar suas orações noturnas.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Em Meca, cidade santa dos muçulmanos, no início do século XVI o café era muito consumido, mas não tardou a ser condenado pelas seitas mais ortodoxas do islamismo e, a pret</w:t>
      </w:r>
      <w:r>
        <w:rPr>
          <w:rFonts w:ascii="Verdana" w:hAnsi="Verdana"/>
          <w:sz w:val="20"/>
        </w:rPr>
        <w:t>exto de contrariar o Alcorão, seu uso foi proibido. Em 1526 a proibição foi abolida e tanto a agricultura como o comércio do café desenvolveram-se em toda a península arábica, até chegar à Turquia e depois à Europa, no decorrer dos séculos XVI e XVII.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Quem</w:t>
      </w:r>
      <w:r>
        <w:rPr>
          <w:rFonts w:ascii="Verdana" w:hAnsi="Verdana"/>
          <w:sz w:val="20"/>
        </w:rPr>
        <w:t xml:space="preserve"> primeiro divulgou as propriedades do café na Europa foi Leonard Rauwolf, alemão que viajou pelo Oriente em 1592, seguindo-se a ele o botânico italiano Prospero Alpini. Admite-se que em Veneza, no fim do século XVI, consumia-se café. A planta parece ter si</w:t>
      </w:r>
      <w:r>
        <w:rPr>
          <w:rFonts w:ascii="Verdana" w:hAnsi="Verdana"/>
          <w:sz w:val="20"/>
        </w:rPr>
        <w:t>do levada para o continente americano, em 1607, pelo capitão John Smith, fundador da Virgínia. No princípio do século XVII, os navios da Companhia das Índias Orientais traziam grandes cargas de café do Oriente.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Foi em Constantinopla (hoje Istambul, Turquia</w:t>
      </w:r>
      <w:r>
        <w:rPr>
          <w:rFonts w:ascii="Verdana" w:hAnsi="Verdana"/>
          <w:sz w:val="20"/>
        </w:rPr>
        <w:t>) que se abriu o primeiro estabelecimento para servir café ao público, em 1550. Na Europa as primeiras casas de café surgiram em Veneza, em 1591; Londres, em 1652; e Marselha em 1671. A partir de 1670, estabelecimentos semelhantes difundiram-se pelas grand</w:t>
      </w:r>
      <w:r>
        <w:rPr>
          <w:rFonts w:ascii="Verdana" w:hAnsi="Verdana"/>
          <w:sz w:val="20"/>
        </w:rPr>
        <w:t>es cidades dos Estados Unidos.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Com a popularização do uso do café seu cultivo espalhou-se pelo mundo. Conta-se que sua chegada ao Novo Mundo deve-se ao capitão francês Gabriel-Mathieu de Clieu, responsável pela introdução da primeira planta, na Martinica. </w:t>
      </w:r>
      <w:r>
        <w:rPr>
          <w:rFonts w:ascii="Verdana" w:hAnsi="Verdana"/>
          <w:sz w:val="20"/>
        </w:rPr>
        <w:t xml:space="preserve">Entre 1720 e 1723, De Clieu, que servia na guarnição da Martinica, visitou a França, onde soube que os </w:t>
      </w:r>
      <w:r>
        <w:rPr>
          <w:rFonts w:ascii="Verdana" w:hAnsi="Verdana"/>
          <w:sz w:val="20"/>
        </w:rPr>
        <w:lastRenderedPageBreak/>
        <w:t>holandeses haviam transplantado com êxito o café para as Índias Orientais, cujo clima se assemelha ao da Martinica. Resolveu então iniciar a cultura ness</w:t>
      </w:r>
      <w:r>
        <w:rPr>
          <w:rFonts w:ascii="Verdana" w:hAnsi="Verdana"/>
          <w:sz w:val="20"/>
        </w:rPr>
        <w:t>a colônia; mas os poucos cafeeiros então existentes em Paris eram conservados com muito cuidado, em estufas, pelos jardineiros de Luís XV. Só a muito custo ele conseguiu algumas mudas e durante a viagem de volta à Martinica foi obrigado, durante mais de um</w:t>
      </w:r>
      <w:r>
        <w:rPr>
          <w:rFonts w:ascii="Verdana" w:hAnsi="Verdana"/>
          <w:sz w:val="20"/>
        </w:rPr>
        <w:t xml:space="preserve"> mês, a dividir a sua cota de água no navio com os cafeeiros, finalmente plantados na ilha e tratados com cuidado até a produção das primeiras bagas. Elas originaram a maior parte das atuais plantações daquela região.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Distribuição geográfica. O cafeeiro pr</w:t>
      </w:r>
      <w:r>
        <w:rPr>
          <w:rFonts w:ascii="Verdana" w:hAnsi="Verdana"/>
          <w:sz w:val="20"/>
        </w:rPr>
        <w:t>ospera em climas tropicais e em terras de média altitude. O solo deve ser úmido, rico em matéria orgânica e poroso, para evitar a acumulação de água, que apodrece a raiz da planta.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Até a primeira metade do século XX, era generalizada a crença entre os lavr</w:t>
      </w:r>
      <w:r>
        <w:rPr>
          <w:rFonts w:ascii="Verdana" w:hAnsi="Verdana"/>
          <w:sz w:val="20"/>
        </w:rPr>
        <w:t>adores brasileiros de que o café só podia ser cultivado eficientemente em terras virgens, após a derrubada das matas, limpeza do terreno e abertura das covas para receber diretamente as sementes ou mudas, sem necessidade de adubação devido à fertilidade do</w:t>
      </w:r>
      <w:r>
        <w:rPr>
          <w:rFonts w:ascii="Verdana" w:hAnsi="Verdana"/>
          <w:sz w:val="20"/>
        </w:rPr>
        <w:t xml:space="preserve"> solo. Essa crença está superada e o café é hoje produzido dentro das mais modernas técnicas de plantio, de correção do solo e de irrigação e drenagem.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 habitat natural das espécies de maior importância econômica é a zona tropical da África, numa faixa qu</w:t>
      </w:r>
      <w:r>
        <w:rPr>
          <w:rFonts w:ascii="Verdana" w:hAnsi="Verdana"/>
          <w:sz w:val="20"/>
        </w:rPr>
        <w:t>e se estende desde a Guiné até a Etiópia e, ao sul, até Angola. Na Etiópia ainda subsistem florestas de cafeeiros nativos e em algumas regiões da Ásia (Myanmar, Indonésia) certas espécies vegetam espontaneamente.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Existem culturas comerciais em cerca de set</w:t>
      </w:r>
      <w:r>
        <w:rPr>
          <w:rFonts w:ascii="Verdana" w:hAnsi="Verdana"/>
          <w:sz w:val="20"/>
        </w:rPr>
        <w:t>enta regiões, do equador aos trópicos, faixa ultrapassada, ao sul, apenas no Brasil e em Moçambique e ao norte em Formosa. As principais espécies estão distribuídas geograficamente como se segue: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Coffea arabica. Predomina no Ocidente, onde 27 países a cult</w:t>
      </w:r>
      <w:r>
        <w:rPr>
          <w:rFonts w:ascii="Verdana" w:hAnsi="Verdana"/>
          <w:sz w:val="20"/>
        </w:rPr>
        <w:t xml:space="preserve">ivam isoladamente e 31 associam-na a outras espécies. No continente africano floresce nos planaltos da Etiópia, sudeste do Sudão, Camarão, Angola, região oriental do Zaire, Ruanda, Burundi, Quênia e Tanzânia. Na Ásia quase se extinguiu quando os cafeeiros </w:t>
      </w:r>
      <w:r>
        <w:rPr>
          <w:rFonts w:ascii="Verdana" w:hAnsi="Verdana"/>
          <w:sz w:val="20"/>
        </w:rPr>
        <w:t>foram atacados pela ferrugem, uma doença que dá nas folhas do arbusto, mas subsiste em certas regiões das Filipinas e da Indonésia. No Brasil as variedades mais cultivadas são: typica, mundo novo, caturra, maragogipe e bourbon.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Coffea robusta ou canephora.</w:t>
      </w:r>
      <w:r>
        <w:rPr>
          <w:rFonts w:ascii="Verdana" w:hAnsi="Verdana"/>
          <w:sz w:val="20"/>
        </w:rPr>
        <w:t xml:space="preserve"> Concentra-se na Ásia e África, predominando no Benin, Togo, Gabão, Congo, Angola, Madagascar, Uganda, Costa do Marfim, Camarão, Libéria, Tanzânia, Guiné, Indonésia, Vietnam, Filipinas, Sri Lanka, Nova Caledônia, Ilhas Comores, além de Trinidad e Martinica</w:t>
      </w:r>
      <w:r>
        <w:rPr>
          <w:rFonts w:ascii="Verdana" w:hAnsi="Verdana"/>
          <w:sz w:val="20"/>
        </w:rPr>
        <w:t>. Essa variedade também é cultivada nas Antilhas, Equador e Brasil.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Coffea liberica. De importância econômica reduzida no quadro mundial, é a única espécie existente na Guiana. Seu cultivo se estende a cerca de 17 países, sendo os maiores produtores Surina</w:t>
      </w:r>
      <w:r>
        <w:rPr>
          <w:rFonts w:ascii="Verdana" w:hAnsi="Verdana"/>
          <w:sz w:val="20"/>
        </w:rPr>
        <w:t>me, Malásia, Libéria, Filipinas, Guiné Equatorial e São Tomé.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Condições de cultivo. Como planta tropical, o café não se adapta ao clima frio e à seca. As regiões mais favoráveis são as que apresentam temperaturas médias anuais entre 18 e 20o C e em que as </w:t>
      </w:r>
      <w:r>
        <w:rPr>
          <w:rFonts w:ascii="Verdana" w:hAnsi="Verdana"/>
          <w:sz w:val="20"/>
        </w:rPr>
        <w:t>mínimas absolutas raramente descem abaixo de zero. As geadas freqüentemente são prejudiciais. Como planta de clima úmido aceita índices pluviométricos da ordem de 1.500mm anuais e as estiagens não podem ser muito longas, já que a seca prejudica mais as lav</w:t>
      </w:r>
      <w:r>
        <w:rPr>
          <w:rFonts w:ascii="Verdana" w:hAnsi="Verdana"/>
          <w:sz w:val="20"/>
        </w:rPr>
        <w:t xml:space="preserve">ouras que a umidade excessiva. Quando plantado em condições de solo apropriadas, o cafeeiro começa a produzir no terceiro ano em quantidade apreciável. Seu período de rendimento pleno tem início entre o sétimo e o oitavo ano e sua vida útil situa-se entre </w:t>
      </w:r>
      <w:r>
        <w:rPr>
          <w:rFonts w:ascii="Verdana" w:hAnsi="Verdana"/>
          <w:sz w:val="20"/>
        </w:rPr>
        <w:t>15 e 20 anos. Em algumas regiões do Brasil os cafezais produzem acima dessa idade, por outros vinte anos, aproximadamente.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cafeeiros são cultivados atualmente com novos métodos; as mudas crescem em viveiros e são depois transplantadas em fileiras, o que</w:t>
      </w:r>
      <w:r>
        <w:rPr>
          <w:rFonts w:ascii="Verdana" w:hAnsi="Verdana"/>
          <w:sz w:val="20"/>
        </w:rPr>
        <w:t xml:space="preserve"> vai facilitar a colheita, além de </w:t>
      </w:r>
      <w:r>
        <w:rPr>
          <w:rFonts w:ascii="Verdana" w:hAnsi="Verdana"/>
          <w:sz w:val="20"/>
        </w:rPr>
        <w:lastRenderedPageBreak/>
        <w:t>que a abertura de valas ajuda a controlar a erosão. A qualidade da terra, a seleção de fertilizantes, a irrigação artificial, assim como a proteção contra as geadas e a ferrugem, são fatores de crescente importância na mo</w:t>
      </w:r>
      <w:r>
        <w:rPr>
          <w:rFonts w:ascii="Verdana" w:hAnsi="Verdana"/>
          <w:sz w:val="20"/>
        </w:rPr>
        <w:t>derna cafeicultura.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colheita do café é feita de três maneiras: (1) derriça, quando os frutos são arrancados à mão e jogados ao chão, para, em seguida, com auxílio do rastelo (um instrumento agrícola com dentes de madeira ou ferro) serem juntados e peneir</w:t>
      </w:r>
      <w:r>
        <w:rPr>
          <w:rFonts w:ascii="Verdana" w:hAnsi="Verdana"/>
          <w:sz w:val="20"/>
        </w:rPr>
        <w:t xml:space="preserve">ados, de modo a se expurgarem as folhas, torrões de terra e outras impurezas; (2) colheita no pano, quando o apanhador de café desprende os frutos do galho e os apara com um pano, normalmente preso à cintura; (3) a dedo, quando se colhem os frutos maduros </w:t>
      </w:r>
      <w:r>
        <w:rPr>
          <w:rFonts w:ascii="Verdana" w:hAnsi="Verdana"/>
          <w:sz w:val="20"/>
        </w:rPr>
        <w:t>(cor de cereja), guardando-os em cestos, sacos ou peneiras. É um processo de colheita mais lento, mas melhor apurado.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Os grãos depois de colhidos devem ser limpos e esse trabalho pode ser a seco, com o uso de máquinas especiais, ou por processo hidráulico,</w:t>
      </w:r>
      <w:r>
        <w:rPr>
          <w:rFonts w:ascii="Verdana" w:hAnsi="Verdana"/>
          <w:sz w:val="20"/>
        </w:rPr>
        <w:t xml:space="preserve"> em lavadouros. Os processos de secagem dos grãos variam, mas no Brasil, Costa do Marfim e Angola é comum a colocação dos grãos ao sol, em terreiros previamente limpos, onde, durante dez ou 12 dias, são remexidos, espalhados e finalmente amontoados. Do ter</w:t>
      </w:r>
      <w:r>
        <w:rPr>
          <w:rFonts w:ascii="Verdana" w:hAnsi="Verdana"/>
          <w:sz w:val="20"/>
        </w:rPr>
        <w:t>reiro o café é levado para as tulhas (uma espécie de depósito), onde "descansa" por um período aproximado de quarenta dias, para depois ser beneficiado, classificado e ensacado. Atualmente, na maioria dos grandes centros produtores, entre os quais destacam</w:t>
      </w:r>
      <w:r>
        <w:rPr>
          <w:rFonts w:ascii="Verdana" w:hAnsi="Verdana"/>
          <w:sz w:val="20"/>
        </w:rPr>
        <w:t>-se no Brasil os estados de São Paulo, Minas Gerais e Paraná, as diversas etapas do beneficiamento, como secagem, seleção, despolpamento e torrefação, são realizadas mecanicamente.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Economia cafeeira. O comércio mundial do café movimenta bilhões de dólares </w:t>
      </w:r>
      <w:r>
        <w:rPr>
          <w:rFonts w:ascii="Verdana" w:hAnsi="Verdana"/>
          <w:sz w:val="20"/>
        </w:rPr>
        <w:t>e mais de vinte milhões de pessoas dependem, em quarenta países, da economia cafeeira como meio de subsistência. Mas nos últimos anos, enquanto a produção vem crescendo na proporção de cinco por cento ao ano, o consumo somente aumenta em 2,5% ao ano. O dec</w:t>
      </w:r>
      <w:r>
        <w:rPr>
          <w:rFonts w:ascii="Verdana" w:hAnsi="Verdana"/>
          <w:sz w:val="20"/>
        </w:rPr>
        <w:t>línio dos preços do café, decorrente de tal situação, representa um sério obstáculo ao desenvolvimento de alguns países latino-americanos e africanos, cujas exportações de café representam parte substancial de suas receitas em dólar.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Uma característica da </w:t>
      </w:r>
      <w:r>
        <w:rPr>
          <w:rFonts w:ascii="Verdana" w:hAnsi="Verdana"/>
          <w:sz w:val="20"/>
        </w:rPr>
        <w:t>economia do café tem sido, ao longo de sua história, o fenômeno dos ciclos de prosperidade e declínio. Enquanto a produção se concentra nos países tropicais, os grandes mercados consumidores localizam-se na Europa e América do Norte. A instabilidade do mer</w:t>
      </w:r>
      <w:r>
        <w:rPr>
          <w:rFonts w:ascii="Verdana" w:hAnsi="Verdana"/>
          <w:sz w:val="20"/>
        </w:rPr>
        <w:t>cado do café, ocasionada pelas variações do consumo e por condições climáticas (as geadas, por exemplo), torna frágil e dependente a economia dos países que se dedicam à monocultura cafeeira. Essa instabilidade favorece a especulação comercial, sobretudo n</w:t>
      </w:r>
      <w:r>
        <w:rPr>
          <w:rFonts w:ascii="Verdana" w:hAnsi="Verdana"/>
          <w:sz w:val="20"/>
        </w:rPr>
        <w:t>os períodos de crise econômica internacional.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O consumo do café disseminou-se em meados do século XIX e está ligado à elevação do padrão de vida da população dos países industrializados. Não sendo o café um produto essencial, seu consumo sofre redução nos </w:t>
      </w:r>
      <w:r>
        <w:rPr>
          <w:rFonts w:ascii="Verdana" w:hAnsi="Verdana"/>
          <w:sz w:val="20"/>
        </w:rPr>
        <w:t>períodos de instabilidade econômica ou de crise. Um exemplo disso ocorreu de 1929 a 1939, quando a depressão econômica provocou drástica diminuição de consumo nos Estados Unidos e na Europa. Na época, o prejuízo causado aos produtores e comerciantes de caf</w:t>
      </w:r>
      <w:r>
        <w:rPr>
          <w:rFonts w:ascii="Verdana" w:hAnsi="Verdana"/>
          <w:sz w:val="20"/>
        </w:rPr>
        <w:t>é no Brasil foi tão grande que o governo precisou intervir e criar instrumentos de apoio, numa tentativa de amenizar a situação. Após a segunda guerra mundial os Estados Unidos aumentaram consideravelmente o consumo e a importação do produto, tornando-se r</w:t>
      </w:r>
      <w:r>
        <w:rPr>
          <w:rFonts w:ascii="Verdana" w:hAnsi="Verdana"/>
          <w:sz w:val="20"/>
        </w:rPr>
        <w:t>esponsáveis pela compra de mais de 65% de todo o café produzido no mundo. Esse quadro foi novamente se modificando com o correr dos anos e, na década de 1980, a participação dos Estados Unidos no mercado de café não ultrapassava a casa dos trinta por cento</w:t>
      </w:r>
      <w:r>
        <w:rPr>
          <w:rFonts w:ascii="Verdana" w:hAnsi="Verdana"/>
          <w:sz w:val="20"/>
        </w:rPr>
        <w:t>. Os maiores importadores, além dos Estados Unidos, localizavam-se na Europa ocidental: Alemanha, França, Itália, Países Baixos e Espanha. Também o Japão e alguns países árabes se tornaram grandes importadores.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Café solúvel. O mercado internacional de café</w:t>
      </w:r>
      <w:r>
        <w:rPr>
          <w:rFonts w:ascii="Verdana" w:hAnsi="Verdana"/>
          <w:sz w:val="20"/>
        </w:rPr>
        <w:t xml:space="preserve"> vem, desde a década de 1960, sofrendo a intervenção de um novo fator: o café solúvel. Nos países mais desenvolvidos, como </w:t>
      </w:r>
      <w:r>
        <w:rPr>
          <w:rFonts w:ascii="Verdana" w:hAnsi="Verdana"/>
          <w:sz w:val="20"/>
        </w:rPr>
        <w:lastRenderedPageBreak/>
        <w:t>Estados Unidos, Japão e alguns da Europa, o solúvel já substitui o tradicional café de coador. Um dos problemas técnicos em relação a</w:t>
      </w:r>
      <w:r>
        <w:rPr>
          <w:rFonts w:ascii="Verdana" w:hAnsi="Verdana"/>
          <w:sz w:val="20"/>
        </w:rPr>
        <w:t>o café solúvel é que para a sua fabricação é necessário utilizar um processo (spray) que provoca a perda do aroma do produto final. Algumas indústrias já estão utilizando o processo de liofilização, que permite a transformação da matéria-prima com menor pe</w:t>
      </w:r>
      <w:r>
        <w:rPr>
          <w:rFonts w:ascii="Verdana" w:hAnsi="Verdana"/>
          <w:sz w:val="20"/>
        </w:rPr>
        <w:t>rda da qualidade ou do aroma tão característico, principalmente nos grãos arábicos, os de maior aceitação em todo o mundo.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 participação do café solúvel no mercado brasileiro ainda é pequena, em vista do hábito do café de coador, que preserva o aroma. O B</w:t>
      </w:r>
      <w:r>
        <w:rPr>
          <w:rFonts w:ascii="Verdana" w:hAnsi="Verdana"/>
          <w:sz w:val="20"/>
        </w:rPr>
        <w:t>rasil possui algumas fábricas de café solúvel, área em que os Estados Unidos vêm se expandindo, com a montagem de empresas em seu próprio país, na América Central e na África. Algumas empresas brasileiras são associadas a grupos americanos e a produção e e</w:t>
      </w:r>
      <w:r>
        <w:rPr>
          <w:rFonts w:ascii="Verdana" w:hAnsi="Verdana"/>
          <w:sz w:val="20"/>
        </w:rPr>
        <w:t>xportação de solúvel é estimulada pelo governo. Desde o final da década de 1970 abriu-se para o café um novo e promissor mercado, representado pela China e os países da antiga União Soviética.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As oscilações nos preços internacionais do café levaram os país</w:t>
      </w:r>
      <w:r>
        <w:rPr>
          <w:rFonts w:ascii="Verdana" w:hAnsi="Verdana"/>
          <w:sz w:val="20"/>
        </w:rPr>
        <w:t>es produtores a desenvolver uma política de entendimento, através de acordos internacionais e conferências, nem sempre bem-sucedida. A Conferência Pan-Americana do Café, reunida em 1958, no Rio de Janeiro, criou a Organização Internacional do Café (OIC), c</w:t>
      </w:r>
      <w:r>
        <w:rPr>
          <w:rFonts w:ascii="Verdana" w:hAnsi="Verdana"/>
          <w:sz w:val="20"/>
        </w:rPr>
        <w:t>om a participação de países exportadores e consumidores. Entretanto, suas reuniões nunca foram pacíficas, devido ao choque de interesses. Os acordos tentam minorar a tendência de desequilíbrio entre produção e consumo. Inicialmente conseguiu-se algum êxito</w:t>
      </w:r>
      <w:r>
        <w:rPr>
          <w:rFonts w:ascii="Verdana" w:hAnsi="Verdana"/>
          <w:sz w:val="20"/>
        </w:rPr>
        <w:t xml:space="preserve"> mas nos últimos anos da década de 1980 e no início da década de 1990 registrou-se uma baixa acentuada nos preços dos países produtores.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 Brasil. A expansão do café teve importantes conseqüências no Brasil: inicialmente fez surgir uma nova paisagem em ár</w:t>
      </w:r>
      <w:r>
        <w:rPr>
          <w:rFonts w:ascii="Verdana" w:hAnsi="Verdana"/>
          <w:sz w:val="20"/>
        </w:rPr>
        <w:t xml:space="preserve">eas outrora cobertas de matas; deu nascimento, ao tempo do Império, a uma nova aristocracia rural, os chamados "barões do café", tão opulenta quanto a dos "senhores de engenho", do Nordeste açucareiro, constituída por ricos fazendeiros do Vale do Paraíba, </w:t>
      </w:r>
      <w:r>
        <w:rPr>
          <w:rFonts w:ascii="Verdana" w:hAnsi="Verdana"/>
          <w:sz w:val="20"/>
        </w:rPr>
        <w:t>da região de Campinas e do sudeste de Minas Gerais; o povoamento de vastas regiões e o aparecimento de cidades pioneiras; a introdução do imigrante italiano no estado de São Paulo; a multiplicação das vias férreas e o aparelhamento do porto de Santos; e fi</w:t>
      </w:r>
      <w:r>
        <w:rPr>
          <w:rFonts w:ascii="Verdana" w:hAnsi="Verdana"/>
          <w:sz w:val="20"/>
        </w:rPr>
        <w:t>nalmente, o deslocamento da economia brasileira para o Sudeste.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Ao findar o século XIX o café era o principal produto brasileiro de exportação. Nem a abolição da escravatura viria abalar a situação. A história econômica do Brasil passou a girar em torno do</w:t>
      </w:r>
      <w:r>
        <w:rPr>
          <w:rFonts w:ascii="Verdana" w:hAnsi="Verdana"/>
          <w:sz w:val="20"/>
        </w:rPr>
        <w:t xml:space="preserve"> "ouro verde". Com a proclamação da república os paulistas enriquecidos, donos da economia nacional, passaram a substituir os políticos baianos e fluminenses na condução dos negócios do país. A produção cresceu em demasia e a superprodução gerou as primeir</w:t>
      </w:r>
      <w:r>
        <w:rPr>
          <w:rFonts w:ascii="Verdana" w:hAnsi="Verdana"/>
          <w:sz w:val="20"/>
        </w:rPr>
        <w:t>as crises. A situação agravou-se consideravelmente com o crash da Bolsa de Valores de Nova York, em outubro de 1929, que trouxe consigo a queda dos preços do café.</w:t>
      </w: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Nos anos seguintes houve recuperações parciais. Os produtores internacionais têm recorrido a</w:t>
      </w:r>
      <w:r>
        <w:rPr>
          <w:rFonts w:ascii="Verdana" w:hAnsi="Verdana"/>
          <w:sz w:val="20"/>
        </w:rPr>
        <w:t xml:space="preserve">o expediente de acordos e conferências para tentar regular o mercado mundial. No início da década de 1990 o Brasil ainda era o principal produtor mundial mas a insistência na produção levou a uma política perigosa de quantidade em detrimento da qualidade. </w:t>
      </w:r>
      <w:r>
        <w:rPr>
          <w:rFonts w:ascii="Verdana" w:hAnsi="Verdana"/>
          <w:sz w:val="20"/>
        </w:rPr>
        <w:t>O Brasil passou de principal produtor a condição de grande produtor. Com tudo isso, o ciclo de uma de suas principais fontes de riquezas ainda está longe de ter terminado.</w:t>
      </w:r>
    </w:p>
    <w:p w:rsidR="00000000" w:rsidRDefault="00E70E15">
      <w:pPr>
        <w:jc w:val="both"/>
        <w:rPr>
          <w:rFonts w:ascii="Verdana" w:hAnsi="Verdana"/>
          <w:sz w:val="20"/>
        </w:rPr>
      </w:pPr>
    </w:p>
    <w:p w:rsidR="00000000" w:rsidRDefault="00E70E15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©Encyclopaedia Britannica do Brasil Publicações Ltda.</w:t>
      </w:r>
    </w:p>
    <w:p w:rsidR="00E70E15" w:rsidRDefault="00E70E15">
      <w:pPr>
        <w:jc w:val="both"/>
        <w:rPr>
          <w:rFonts w:ascii="Verdana" w:hAnsi="Verdana"/>
          <w:sz w:val="20"/>
        </w:rPr>
      </w:pPr>
      <w:hyperlink r:id="rId4" w:history="1">
        <w:r>
          <w:rPr>
            <w:rStyle w:val="Hyperlink"/>
            <w:rFonts w:ascii="Verdana" w:hAnsi="Verdana"/>
            <w:sz w:val="20"/>
          </w:rPr>
          <w:t>www.enciclopediaescolar.hpg.com.br</w:t>
        </w:r>
      </w:hyperlink>
    </w:p>
    <w:sectPr w:rsidR="00E70E15">
      <w:pgSz w:w="12240" w:h="15840"/>
      <w:pgMar w:top="1417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BE7"/>
    <w:rsid w:val="00DF1BE7"/>
    <w:rsid w:val="00E7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65259-249E-4154-8F0C-AFCFA1B2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ciclopediaescolar.hpg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2530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Café</vt:lpstr>
    </vt:vector>
  </TitlesOfParts>
  <Company/>
  <LinksUpToDate>false</LinksUpToDate>
  <CharactersWithSpaces>16161</CharactersWithSpaces>
  <SharedDoc>false</SharedDoc>
  <HLinks>
    <vt:vector size="6" baseType="variant">
      <vt:variant>
        <vt:i4>7929968</vt:i4>
      </vt:variant>
      <vt:variant>
        <vt:i4>0</vt:i4>
      </vt:variant>
      <vt:variant>
        <vt:i4>0</vt:i4>
      </vt:variant>
      <vt:variant>
        <vt:i4>5</vt:i4>
      </vt:variant>
      <vt:variant>
        <vt:lpwstr>http://www.enciclopediaescolar.hpg.com.br/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Café</dc:title>
  <dc:subject/>
  <dc:creator>CURSOMASTER</dc:creator>
  <cp:keywords/>
  <dc:description/>
  <cp:lastModifiedBy>Usuário do Windows</cp:lastModifiedBy>
  <cp:revision>2</cp:revision>
  <dcterms:created xsi:type="dcterms:W3CDTF">2018-09-01T13:31:00Z</dcterms:created>
  <dcterms:modified xsi:type="dcterms:W3CDTF">2018-09-01T13:31:00Z</dcterms:modified>
</cp:coreProperties>
</file>