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533" w:rsidRDefault="00BA1533">
      <w:pPr>
        <w:pStyle w:val="Ttulo"/>
        <w:ind w:firstLine="709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Os Climas do Brasil</w:t>
      </w:r>
    </w:p>
    <w:p w:rsidR="00BA1533" w:rsidRDefault="00BA1533">
      <w:pPr>
        <w:spacing w:before="120" w:line="300" w:lineRule="atLeast"/>
        <w:ind w:right="290" w:firstLine="709"/>
        <w:jc w:val="center"/>
        <w:rPr>
          <w:b/>
          <w:bCs/>
          <w:snapToGrid w:val="0"/>
        </w:rPr>
      </w:pPr>
    </w:p>
    <w:p w:rsidR="00BA1533" w:rsidRDefault="00BA1533">
      <w:pPr>
        <w:spacing w:before="120" w:line="300" w:lineRule="atLeast"/>
        <w:ind w:right="290" w:firstLine="709"/>
        <w:jc w:val="center"/>
        <w:rPr>
          <w:b/>
          <w:bCs/>
          <w:snapToGrid w:val="0"/>
        </w:rPr>
      </w:pPr>
    </w:p>
    <w:p w:rsidR="00BA1533" w:rsidRDefault="00BA1533">
      <w:pPr>
        <w:spacing w:before="120" w:line="300" w:lineRule="atLeast"/>
        <w:ind w:right="290" w:firstLine="709"/>
        <w:jc w:val="both"/>
        <w:rPr>
          <w:snapToGrid w:val="0"/>
        </w:rPr>
      </w:pPr>
      <w:r>
        <w:rPr>
          <w:snapToGrid w:val="0"/>
        </w:rPr>
        <w:t>Existem diversas classificações climáticas baseadas no  estudo da dinâmica das massas de ar, dos elementos e dos fatores do clima.</w:t>
      </w:r>
    </w:p>
    <w:p w:rsidR="00BA1533" w:rsidRDefault="00BA1533">
      <w:pPr>
        <w:spacing w:before="120" w:line="300" w:lineRule="atLeast"/>
        <w:ind w:right="290" w:firstLine="709"/>
        <w:jc w:val="both"/>
        <w:rPr>
          <w:snapToGrid w:val="0"/>
        </w:rPr>
      </w:pPr>
      <w:r>
        <w:rPr>
          <w:snapToGrid w:val="0"/>
        </w:rPr>
        <w:t xml:space="preserve">A classificação climática de Strahler pertence a uma escola climatologia chamada </w:t>
      </w:r>
      <w:r>
        <w:rPr>
          <w:b/>
          <w:bCs/>
          <w:snapToGrid w:val="0"/>
        </w:rPr>
        <w:t>Dinâmica</w:t>
      </w:r>
      <w:r>
        <w:rPr>
          <w:snapToGrid w:val="0"/>
        </w:rPr>
        <w:t>, pois ela se baseia na dinâmica geral da atmosfera, através das massas de ar.</w:t>
      </w:r>
    </w:p>
    <w:p w:rsidR="00BA1533" w:rsidRDefault="00BA1533">
      <w:pPr>
        <w:spacing w:before="120" w:line="300" w:lineRule="atLeast"/>
        <w:ind w:right="290" w:firstLine="709"/>
        <w:jc w:val="both"/>
        <w:rPr>
          <w:snapToGrid w:val="0"/>
        </w:rPr>
      </w:pPr>
      <w:r>
        <w:rPr>
          <w:snapToGrid w:val="0"/>
        </w:rPr>
        <w:t xml:space="preserve">A classificação dos climas brasileiros proposta por </w:t>
      </w:r>
      <w:r>
        <w:rPr>
          <w:b/>
          <w:bCs/>
          <w:snapToGrid w:val="0"/>
        </w:rPr>
        <w:t xml:space="preserve">Arthur Strahler, </w:t>
      </w:r>
      <w:r>
        <w:rPr>
          <w:snapToGrid w:val="0"/>
        </w:rPr>
        <w:t>por exemplo, baseia-se nas áreas da superfície terrestre dominadas ou controladas pelas massas de ar.</w:t>
      </w:r>
    </w:p>
    <w:p w:rsidR="00BA1533" w:rsidRDefault="00BA1533">
      <w:pPr>
        <w:spacing w:before="120" w:line="300" w:lineRule="atLeast"/>
        <w:ind w:right="290" w:firstLine="709"/>
        <w:jc w:val="both"/>
        <w:rPr>
          <w:snapToGrid w:val="0"/>
        </w:rPr>
      </w:pPr>
      <w:r>
        <w:rPr>
          <w:snapToGrid w:val="0"/>
        </w:rPr>
        <w:t>Uma outra classificação, a de Wilhelm Köppen, estuda separadamente os elementos do clima. Ela baseia-se, predominantemente, na temperatura, nas precipitações e na distribuição dos valores destes dois elementos do clima durante as estações do ano.</w:t>
      </w:r>
    </w:p>
    <w:p w:rsidR="00BA1533" w:rsidRDefault="00BA1533">
      <w:pPr>
        <w:spacing w:before="120" w:line="300" w:lineRule="atLeast"/>
        <w:ind w:right="290" w:firstLine="709"/>
        <w:jc w:val="both"/>
        <w:rPr>
          <w:snapToGrid w:val="0"/>
        </w:rPr>
      </w:pPr>
    </w:p>
    <w:p w:rsidR="00BA1533" w:rsidRDefault="00BA1533">
      <w:pPr>
        <w:pStyle w:val="Ttulo5"/>
        <w:ind w:right="289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Significado dos símbolos da classificação de Köppen</w:t>
      </w:r>
    </w:p>
    <w:p w:rsidR="00BA1533" w:rsidRDefault="00BA1533">
      <w:pPr>
        <w:spacing w:before="120" w:line="300" w:lineRule="atLeast"/>
        <w:ind w:right="290" w:firstLine="709"/>
        <w:rPr>
          <w:snapToGrid w:val="0"/>
        </w:rPr>
      </w:pPr>
    </w:p>
    <w:p w:rsidR="00BA1533" w:rsidRDefault="00BA1533">
      <w:pPr>
        <w:numPr>
          <w:ilvl w:val="0"/>
          <w:numId w:val="1"/>
        </w:numPr>
        <w:tabs>
          <w:tab w:val="clear" w:pos="360"/>
          <w:tab w:val="num" w:pos="284"/>
        </w:tabs>
        <w:spacing w:before="120" w:line="300" w:lineRule="atLeast"/>
        <w:ind w:left="0" w:right="290" w:firstLine="709"/>
        <w:rPr>
          <w:snapToGrid w:val="0"/>
        </w:rPr>
      </w:pPr>
      <w:r>
        <w:rPr>
          <w:snapToGrid w:val="0"/>
        </w:rPr>
        <w:t>1ª letra – maiúscula, representa a característica geral do clima de uma região:</w:t>
      </w:r>
    </w:p>
    <w:p w:rsidR="00BA1533" w:rsidRDefault="00BA1533">
      <w:pPr>
        <w:numPr>
          <w:ilvl w:val="0"/>
          <w:numId w:val="2"/>
        </w:numPr>
        <w:spacing w:before="120" w:line="300" w:lineRule="atLeast"/>
        <w:ind w:right="290" w:firstLine="709"/>
        <w:rPr>
          <w:snapToGrid w:val="0"/>
        </w:rPr>
      </w:pPr>
      <w:r>
        <w:rPr>
          <w:snapToGrid w:val="0"/>
        </w:rPr>
        <w:t>A – clima quente e úmido</w:t>
      </w:r>
    </w:p>
    <w:p w:rsidR="00BA1533" w:rsidRDefault="00BA1533">
      <w:pPr>
        <w:numPr>
          <w:ilvl w:val="0"/>
          <w:numId w:val="2"/>
        </w:numPr>
        <w:spacing w:before="120" w:line="300" w:lineRule="atLeast"/>
        <w:ind w:right="290" w:firstLine="709"/>
        <w:rPr>
          <w:snapToGrid w:val="0"/>
        </w:rPr>
      </w:pPr>
      <w:r>
        <w:rPr>
          <w:snapToGrid w:val="0"/>
        </w:rPr>
        <w:t>B – clima árido ou semi-árido</w:t>
      </w:r>
    </w:p>
    <w:p w:rsidR="00BA1533" w:rsidRDefault="00BA1533">
      <w:pPr>
        <w:numPr>
          <w:ilvl w:val="0"/>
          <w:numId w:val="2"/>
        </w:numPr>
        <w:spacing w:before="120" w:line="300" w:lineRule="atLeast"/>
        <w:ind w:right="290" w:firstLine="709"/>
        <w:rPr>
          <w:snapToGrid w:val="0"/>
        </w:rPr>
      </w:pPr>
      <w:r>
        <w:rPr>
          <w:snapToGrid w:val="0"/>
        </w:rPr>
        <w:t xml:space="preserve">C – clima mesotérmico ( subtropical e temperado) </w:t>
      </w:r>
    </w:p>
    <w:p w:rsidR="00BA1533" w:rsidRDefault="00BA1533">
      <w:pPr>
        <w:spacing w:before="120" w:line="300" w:lineRule="atLeast"/>
        <w:ind w:left="290" w:right="290" w:firstLine="709"/>
        <w:rPr>
          <w:snapToGrid w:val="0"/>
        </w:rPr>
      </w:pPr>
    </w:p>
    <w:p w:rsidR="00BA1533" w:rsidRDefault="00BA1533">
      <w:pPr>
        <w:numPr>
          <w:ilvl w:val="0"/>
          <w:numId w:val="6"/>
        </w:numPr>
        <w:spacing w:before="120" w:line="300" w:lineRule="atLeast"/>
        <w:ind w:right="290" w:firstLine="709"/>
        <w:rPr>
          <w:snapToGrid w:val="0"/>
        </w:rPr>
      </w:pPr>
      <w:r>
        <w:rPr>
          <w:snapToGrid w:val="0"/>
        </w:rPr>
        <w:t>2ª letra – minúscula, representa as particularidades do regime de chuva:</w:t>
      </w:r>
    </w:p>
    <w:p w:rsidR="00BA1533" w:rsidRDefault="00BA1533">
      <w:pPr>
        <w:numPr>
          <w:ilvl w:val="0"/>
          <w:numId w:val="2"/>
        </w:numPr>
        <w:spacing w:before="120" w:line="300" w:lineRule="atLeast"/>
        <w:ind w:right="290" w:firstLine="709"/>
        <w:rPr>
          <w:snapToGrid w:val="0"/>
        </w:rPr>
      </w:pPr>
      <w:r>
        <w:rPr>
          <w:snapToGrid w:val="0"/>
        </w:rPr>
        <w:t>f – sempre úmido</w:t>
      </w:r>
    </w:p>
    <w:p w:rsidR="00BA1533" w:rsidRDefault="00BA1533">
      <w:pPr>
        <w:numPr>
          <w:ilvl w:val="0"/>
          <w:numId w:val="2"/>
        </w:numPr>
        <w:spacing w:before="120" w:line="300" w:lineRule="atLeast"/>
        <w:ind w:right="290" w:firstLine="709"/>
        <w:rPr>
          <w:snapToGrid w:val="0"/>
        </w:rPr>
      </w:pPr>
      <w:r>
        <w:rPr>
          <w:snapToGrid w:val="0"/>
        </w:rPr>
        <w:t>m – monçônico e predominantemente úmido</w:t>
      </w:r>
    </w:p>
    <w:p w:rsidR="00BA1533" w:rsidRDefault="00BA1533">
      <w:pPr>
        <w:numPr>
          <w:ilvl w:val="0"/>
          <w:numId w:val="2"/>
        </w:numPr>
        <w:spacing w:before="120" w:line="300" w:lineRule="atLeast"/>
        <w:ind w:right="290" w:firstLine="709"/>
        <w:rPr>
          <w:snapToGrid w:val="0"/>
        </w:rPr>
      </w:pPr>
      <w:r>
        <w:rPr>
          <w:snapToGrid w:val="0"/>
        </w:rPr>
        <w:t>s – chuvas de inverno</w:t>
      </w:r>
    </w:p>
    <w:p w:rsidR="00BA1533" w:rsidRDefault="00BA1533">
      <w:pPr>
        <w:numPr>
          <w:ilvl w:val="0"/>
          <w:numId w:val="2"/>
        </w:numPr>
        <w:spacing w:before="120" w:line="300" w:lineRule="atLeast"/>
        <w:ind w:right="290" w:firstLine="709"/>
        <w:rPr>
          <w:snapToGrid w:val="0"/>
        </w:rPr>
      </w:pPr>
      <w:r>
        <w:rPr>
          <w:snapToGrid w:val="0"/>
        </w:rPr>
        <w:t>s’ - chuvas do outono e inverno</w:t>
      </w:r>
    </w:p>
    <w:p w:rsidR="00BA1533" w:rsidRDefault="00BA1533">
      <w:pPr>
        <w:numPr>
          <w:ilvl w:val="0"/>
          <w:numId w:val="2"/>
        </w:numPr>
        <w:spacing w:before="120" w:line="300" w:lineRule="atLeast"/>
        <w:ind w:right="290" w:firstLine="709"/>
        <w:rPr>
          <w:snapToGrid w:val="0"/>
        </w:rPr>
      </w:pPr>
      <w:r>
        <w:rPr>
          <w:snapToGrid w:val="0"/>
        </w:rPr>
        <w:t>w – chuvas de verão</w:t>
      </w:r>
    </w:p>
    <w:p w:rsidR="00BA1533" w:rsidRDefault="00BA1533">
      <w:pPr>
        <w:numPr>
          <w:ilvl w:val="0"/>
          <w:numId w:val="2"/>
        </w:numPr>
        <w:spacing w:before="120" w:line="300" w:lineRule="atLeast"/>
        <w:ind w:right="290" w:firstLine="709"/>
        <w:rPr>
          <w:snapToGrid w:val="0"/>
        </w:rPr>
      </w:pPr>
      <w:r>
        <w:rPr>
          <w:snapToGrid w:val="0"/>
        </w:rPr>
        <w:t>w’- chuvas de verão e outono</w:t>
      </w:r>
    </w:p>
    <w:p w:rsidR="00BA1533" w:rsidRDefault="00BA1533">
      <w:pPr>
        <w:spacing w:before="120" w:line="300" w:lineRule="atLeast"/>
        <w:ind w:right="290" w:firstLine="709"/>
        <w:rPr>
          <w:snapToGrid w:val="0"/>
        </w:rPr>
      </w:pPr>
    </w:p>
    <w:p w:rsidR="00BA1533" w:rsidRDefault="00BA1533">
      <w:pPr>
        <w:spacing w:before="120" w:line="300" w:lineRule="atLeast"/>
        <w:ind w:right="290" w:firstLine="709"/>
        <w:rPr>
          <w:snapToGrid w:val="0"/>
        </w:rPr>
      </w:pPr>
    </w:p>
    <w:p w:rsidR="00BA1533" w:rsidRDefault="00BA1533">
      <w:pPr>
        <w:numPr>
          <w:ilvl w:val="0"/>
          <w:numId w:val="8"/>
        </w:numPr>
        <w:spacing w:before="120" w:line="300" w:lineRule="atLeast"/>
        <w:ind w:right="290" w:firstLine="709"/>
        <w:rPr>
          <w:snapToGrid w:val="0"/>
        </w:rPr>
      </w:pPr>
      <w:r>
        <w:rPr>
          <w:snapToGrid w:val="0"/>
        </w:rPr>
        <w:t>3ª letra - minúscula, representa a temperatura característica de um região:</w:t>
      </w:r>
    </w:p>
    <w:p w:rsidR="00BA1533" w:rsidRDefault="00BA1533">
      <w:pPr>
        <w:numPr>
          <w:ilvl w:val="0"/>
          <w:numId w:val="2"/>
        </w:numPr>
        <w:spacing w:before="120" w:line="300" w:lineRule="atLeast"/>
        <w:ind w:right="290" w:firstLine="709"/>
        <w:rPr>
          <w:snapToGrid w:val="0"/>
        </w:rPr>
      </w:pPr>
      <w:r>
        <w:rPr>
          <w:snapToGrid w:val="0"/>
        </w:rPr>
        <w:t>h – quente</w:t>
      </w:r>
    </w:p>
    <w:p w:rsidR="00BA1533" w:rsidRDefault="00BA1533">
      <w:pPr>
        <w:numPr>
          <w:ilvl w:val="0"/>
          <w:numId w:val="2"/>
        </w:numPr>
        <w:spacing w:before="120" w:line="300" w:lineRule="atLeast"/>
        <w:ind w:right="290" w:firstLine="709"/>
        <w:rPr>
          <w:snapToGrid w:val="0"/>
        </w:rPr>
      </w:pPr>
      <w:r>
        <w:rPr>
          <w:snapToGrid w:val="0"/>
        </w:rPr>
        <w:t>a – verões quentes</w:t>
      </w:r>
    </w:p>
    <w:p w:rsidR="00BA1533" w:rsidRDefault="00BA1533">
      <w:pPr>
        <w:numPr>
          <w:ilvl w:val="0"/>
          <w:numId w:val="2"/>
        </w:numPr>
        <w:spacing w:before="120" w:line="300" w:lineRule="atLeast"/>
        <w:ind w:right="290" w:firstLine="709"/>
        <w:rPr>
          <w:snapToGrid w:val="0"/>
        </w:rPr>
      </w:pPr>
      <w:r>
        <w:rPr>
          <w:snapToGrid w:val="0"/>
        </w:rPr>
        <w:lastRenderedPageBreak/>
        <w:t>b – verões brandos</w:t>
      </w:r>
    </w:p>
    <w:p w:rsidR="00BA1533" w:rsidRDefault="00BA1533">
      <w:pPr>
        <w:spacing w:before="120" w:line="300" w:lineRule="atLeast"/>
        <w:ind w:left="290" w:right="290" w:firstLine="709"/>
        <w:rPr>
          <w:snapToGrid w:val="0"/>
        </w:rPr>
      </w:pPr>
    </w:p>
    <w:p w:rsidR="00BA1533" w:rsidRDefault="00BA1533">
      <w:pPr>
        <w:pStyle w:val="Ttulo2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classificação de Köppen, adaptada ao Brasil pela </w:t>
      </w:r>
      <w:r>
        <w:rPr>
          <w:rFonts w:ascii="Times New Roman" w:hAnsi="Times New Roman" w:cs="Times New Roman"/>
          <w:b/>
          <w:bCs/>
          <w:sz w:val="20"/>
          <w:szCs w:val="20"/>
        </w:rPr>
        <w:t>geógrafa Lísia Maria Cavalcanti Bernardes</w:t>
      </w:r>
      <w:r>
        <w:rPr>
          <w:rFonts w:ascii="Times New Roman" w:hAnsi="Times New Roman" w:cs="Times New Roman"/>
          <w:sz w:val="20"/>
          <w:szCs w:val="20"/>
        </w:rPr>
        <w:t>, resultou na existência dos tipos de clima que você observa neste outro mapa.</w:t>
      </w:r>
    </w:p>
    <w:p w:rsidR="00BA1533" w:rsidRDefault="00BA1533"/>
    <w:p w:rsidR="00BA1533" w:rsidRDefault="00BA1533">
      <w:pPr>
        <w:spacing w:before="120" w:line="300" w:lineRule="atLeast"/>
        <w:ind w:right="290" w:firstLine="709"/>
        <w:rPr>
          <w:snapToGrid w:val="0"/>
        </w:rPr>
      </w:pPr>
    </w:p>
    <w:p w:rsidR="00BA1533" w:rsidRDefault="00BA1533">
      <w:pPr>
        <w:spacing w:before="120" w:line="300" w:lineRule="atLeast"/>
        <w:ind w:right="290" w:firstLine="709"/>
        <w:jc w:val="both"/>
        <w:rPr>
          <w:snapToGrid w:val="0"/>
        </w:rPr>
      </w:pPr>
      <w:r>
        <w:rPr>
          <w:snapToGrid w:val="0"/>
        </w:rPr>
        <w:t>A localização da maior parte do país em zona intertropical e o predomínio de baixas altitudes são responsáveis pelas variedades climáticas  quentes (médias superiores a 20o C), controladas por algumas massas de ar e frentes.</w:t>
      </w:r>
    </w:p>
    <w:p w:rsidR="00BA1533" w:rsidRDefault="00BA1533">
      <w:pPr>
        <w:spacing w:before="120" w:line="300" w:lineRule="atLeast"/>
        <w:ind w:right="290" w:firstLine="709"/>
        <w:jc w:val="both"/>
        <w:rPr>
          <w:snapToGrid w:val="0"/>
        </w:rPr>
      </w:pPr>
    </w:p>
    <w:p w:rsidR="00BA1533" w:rsidRDefault="00BA1533">
      <w:pPr>
        <w:pStyle w:val="Ttulo5"/>
        <w:ind w:right="289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CLIMA EQUATORIAL</w:t>
      </w:r>
    </w:p>
    <w:p w:rsidR="00BA1533" w:rsidRDefault="00BA1533">
      <w:pPr>
        <w:ind w:firstLine="709"/>
      </w:pPr>
    </w:p>
    <w:p w:rsidR="00BA1533" w:rsidRDefault="00BA1533">
      <w:pPr>
        <w:spacing w:before="120" w:line="300" w:lineRule="atLeast"/>
        <w:ind w:right="290" w:firstLine="709"/>
        <w:jc w:val="both"/>
        <w:rPr>
          <w:snapToGrid w:val="0"/>
        </w:rPr>
      </w:pPr>
      <w:r>
        <w:rPr>
          <w:snapToGrid w:val="0"/>
        </w:rPr>
        <w:t>Domina os cerca de 5 milhões de km² da Amazônia Legal. Que corresponde  a Amazônia : Acre, Amazonas, Amapá, Rondônia, quase todo o estado do Pará ( menos a porção sudeste), o noroeste do Maranhão e do Mato Grosso e parte de Roraima. Caracteriza-se por temperaturas médias entre 24ºC e 26ºC e sendo no mês mais frio superior a 18ºC , com amplitude térmica anual de até 3 graus, chuvas abundantes (mais de 2.500 mm/ano) e bem distribuídas. A ação da massa equatorial continental (mEc) produz as chuvas locais (ou de convenção) por meio da evapotranspiração. No inverno, ocasionalmente, a região recebe frentes frias originárias da massa polar atlântica (mPa), ocasionando as friagens. A umidade atmosférica é elevada, geralmente superior a 80%.</w:t>
      </w:r>
    </w:p>
    <w:p w:rsidR="00BA1533" w:rsidRDefault="00BA1533">
      <w:pPr>
        <w:pStyle w:val="Ttulo5"/>
        <w:ind w:right="289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CLIMA TROPICAL </w:t>
      </w:r>
    </w:p>
    <w:p w:rsidR="00BA1533" w:rsidRDefault="00BA1533">
      <w:pPr>
        <w:spacing w:before="120" w:line="300" w:lineRule="atLeast"/>
        <w:ind w:right="290" w:firstLine="709"/>
        <w:jc w:val="center"/>
        <w:rPr>
          <w:snapToGrid w:val="0"/>
        </w:rPr>
      </w:pPr>
    </w:p>
    <w:p w:rsidR="00BA1533" w:rsidRDefault="00BA1533">
      <w:pPr>
        <w:spacing w:before="120" w:line="300" w:lineRule="atLeast"/>
        <w:ind w:right="290" w:firstLine="709"/>
        <w:jc w:val="both"/>
        <w:rPr>
          <w:snapToGrid w:val="0"/>
        </w:rPr>
      </w:pPr>
      <w:r>
        <w:rPr>
          <w:snapToGrid w:val="0"/>
        </w:rPr>
        <w:t>O clima tropical abrange quase a totalidade da área correspondente ao planalto Brasileiro, domina extensas áreas do planalto Central e das regiões Nordeste e Sudeste. Suas temperaturas são também elevadas, mas este tipo de clima se diferencia do equatorial por apresentar duas estações bem delimitadas pelas chuvas: Apresenta inverno quente e seco e verão quente e chuvoso.</w:t>
      </w:r>
    </w:p>
    <w:p w:rsidR="00BA1533" w:rsidRDefault="00BA1533">
      <w:pPr>
        <w:spacing w:before="120" w:line="300" w:lineRule="atLeast"/>
        <w:ind w:right="290" w:firstLine="709"/>
        <w:jc w:val="both"/>
        <w:rPr>
          <w:snapToGrid w:val="0"/>
        </w:rPr>
      </w:pPr>
      <w:r>
        <w:rPr>
          <w:snapToGrid w:val="0"/>
        </w:rPr>
        <w:t>As temperaturas médias são superiores a 20o C, com amplitude térmica anual de até 7 graus e precipitações de 1.000 a 1.500 mm/ano.</w:t>
      </w:r>
    </w:p>
    <w:p w:rsidR="00BA1533" w:rsidRDefault="00BA1533">
      <w:pPr>
        <w:spacing w:before="120" w:line="300" w:lineRule="atLeast"/>
        <w:ind w:right="290" w:firstLine="709"/>
        <w:jc w:val="both"/>
        <w:rPr>
          <w:snapToGrid w:val="0"/>
        </w:rPr>
      </w:pPr>
      <w:r>
        <w:rPr>
          <w:snapToGrid w:val="0"/>
        </w:rPr>
        <w:t>Mas para o Nordeste, a estação seca vai-se se tornando mais longa, efetuando-se a transição para o</w:t>
      </w:r>
      <w:r>
        <w:rPr>
          <w:b/>
          <w:bCs/>
          <w:snapToGrid w:val="0"/>
        </w:rPr>
        <w:t xml:space="preserve"> clima semi-árido.</w:t>
      </w:r>
      <w:r>
        <w:rPr>
          <w:snapToGrid w:val="0"/>
        </w:rPr>
        <w:t xml:space="preserve"> </w:t>
      </w:r>
    </w:p>
    <w:p w:rsidR="00BA1533" w:rsidRDefault="00BA1533">
      <w:pPr>
        <w:spacing w:before="120" w:line="300" w:lineRule="atLeast"/>
        <w:ind w:right="290" w:firstLine="709"/>
        <w:jc w:val="both"/>
        <w:rPr>
          <w:snapToGrid w:val="0"/>
        </w:rPr>
      </w:pPr>
      <w:r>
        <w:rPr>
          <w:snapToGrid w:val="0"/>
        </w:rPr>
        <w:t>No litoral oriental do Nordeste(do Rio Grande do Norte até o litoral baiano), as chuvas tornam-se novamente abundantes, caindo predominantemente no  outono e no inverno.</w:t>
      </w:r>
    </w:p>
    <w:p w:rsidR="00BA1533" w:rsidRDefault="00BA1533">
      <w:pPr>
        <w:spacing w:before="120" w:line="300" w:lineRule="atLeast"/>
        <w:ind w:right="290" w:firstLine="709"/>
        <w:jc w:val="both"/>
        <w:rPr>
          <w:snapToGrid w:val="0"/>
        </w:rPr>
      </w:pPr>
      <w:r>
        <w:rPr>
          <w:snapToGrid w:val="0"/>
        </w:rPr>
        <w:t xml:space="preserve">Por influência da latitude(mais alta) e do relevo, no Sudeste estas características sofrem algumas modificações, que dão origem  ao </w:t>
      </w:r>
      <w:r>
        <w:rPr>
          <w:b/>
          <w:bCs/>
          <w:snapToGrid w:val="0"/>
        </w:rPr>
        <w:t xml:space="preserve"> clima tropical de altitude</w:t>
      </w:r>
      <w:r>
        <w:rPr>
          <w:snapToGrid w:val="0"/>
        </w:rPr>
        <w:t xml:space="preserve">. </w:t>
      </w:r>
    </w:p>
    <w:p w:rsidR="00BA1533" w:rsidRDefault="00BA1533">
      <w:pPr>
        <w:spacing w:before="120" w:line="300" w:lineRule="atLeast"/>
        <w:ind w:right="290" w:firstLine="709"/>
        <w:jc w:val="both"/>
        <w:rPr>
          <w:snapToGrid w:val="0"/>
        </w:rPr>
      </w:pPr>
    </w:p>
    <w:p w:rsidR="00BA1533" w:rsidRDefault="00BA1533">
      <w:pPr>
        <w:pStyle w:val="Ttulo5"/>
        <w:ind w:right="289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CLIMA TROPICAL DE ALTITUDE</w:t>
      </w:r>
    </w:p>
    <w:p w:rsidR="00BA1533" w:rsidRDefault="00BA1533">
      <w:pPr>
        <w:spacing w:before="120" w:line="300" w:lineRule="atLeast"/>
        <w:ind w:right="290" w:firstLine="709"/>
        <w:jc w:val="center"/>
        <w:rPr>
          <w:b/>
          <w:bCs/>
          <w:snapToGrid w:val="0"/>
        </w:rPr>
      </w:pPr>
    </w:p>
    <w:p w:rsidR="00BA1533" w:rsidRDefault="00BA1533">
      <w:pPr>
        <w:spacing w:before="120" w:line="300" w:lineRule="atLeast"/>
        <w:ind w:right="290" w:firstLine="709"/>
        <w:jc w:val="both"/>
        <w:rPr>
          <w:snapToGrid w:val="0"/>
        </w:rPr>
      </w:pPr>
      <w:r>
        <w:rPr>
          <w:snapToGrid w:val="0"/>
        </w:rPr>
        <w:lastRenderedPageBreak/>
        <w:t xml:space="preserve">Corresponde às áreas mais altas do relevo brasileiro, representado elevações das serras do Mar e da Mantiqueira, assim como pelo planalto que se estende ao norte de São Paulo, sul de Minas Gerais e Mato Grosso do Sul. As médias mensais de temperatura que caracterizam este clima estão entre 18o e 22o C, com amplitudes térmicas anuais de 7 a 9 graus e precipitações entre 1.000 e 1.500 mm/ano, não existindo maiores diferenças entre o clima tropical de altitude e o tropical, pois os meses mais chuvosos, nas áreas de ocorrência deste tipo de clima, coincidem com a primavera e o verão( setembro a março) e os de estiagem, com o outono e inverno(abril a setembro) . O verão tem chuvas mais intensas, devido à ação úmida da massa tropical atlântica (mTa). No inverno, as massas frias originárias da massa polar atlântica (mPa) podem provocar geadas com temperaturas abaixo de 0ºC. </w:t>
      </w:r>
    </w:p>
    <w:p w:rsidR="00BA1533" w:rsidRDefault="00BA1533">
      <w:pPr>
        <w:spacing w:before="120" w:line="300" w:lineRule="atLeast"/>
        <w:ind w:right="290" w:firstLine="709"/>
        <w:jc w:val="both"/>
        <w:rPr>
          <w:snapToGrid w:val="0"/>
        </w:rPr>
      </w:pPr>
    </w:p>
    <w:p w:rsidR="00BA1533" w:rsidRDefault="00BA1533">
      <w:pPr>
        <w:pStyle w:val="Ttulo5"/>
        <w:ind w:right="289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CLIMA TROPICAL ATLÂNTICO</w:t>
      </w:r>
    </w:p>
    <w:p w:rsidR="00BA1533" w:rsidRDefault="00BA1533">
      <w:pPr>
        <w:ind w:firstLine="709"/>
      </w:pPr>
    </w:p>
    <w:p w:rsidR="00BA1533" w:rsidRDefault="00BA1533">
      <w:pPr>
        <w:spacing w:before="120" w:line="300" w:lineRule="atLeast"/>
        <w:ind w:right="290" w:firstLine="709"/>
        <w:jc w:val="both"/>
        <w:rPr>
          <w:snapToGrid w:val="0"/>
        </w:rPr>
      </w:pPr>
      <w:r>
        <w:rPr>
          <w:snapToGrid w:val="0"/>
        </w:rPr>
        <w:t>Atua na fachada atlântica desde o sul do Rio Grande do Norte até o sul do Rio Grande do Sul. Temperaturas médias entre 18o e 26o C, com amplitudes térmicas crescentes à medida que aumenta a latitude. As chuvas abundantes superam 1.200 mm/ano, mas têm distribuição desigual. No litoral do Nordeste, concentram-se no outono e inverno e mais ao sul no verão.</w:t>
      </w:r>
    </w:p>
    <w:p w:rsidR="00BA1533" w:rsidRDefault="00BA1533">
      <w:pPr>
        <w:spacing w:before="120" w:line="300" w:lineRule="atLeast"/>
        <w:ind w:right="290" w:firstLine="709"/>
        <w:jc w:val="both"/>
        <w:rPr>
          <w:snapToGrid w:val="0"/>
        </w:rPr>
      </w:pPr>
    </w:p>
    <w:p w:rsidR="00BA1533" w:rsidRDefault="00BA1533">
      <w:pPr>
        <w:pStyle w:val="Ttulo5"/>
        <w:ind w:right="289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CLIMA SEMI-ÁRIDO</w:t>
      </w:r>
    </w:p>
    <w:p w:rsidR="00BA1533" w:rsidRDefault="00BA1533">
      <w:pPr>
        <w:ind w:firstLine="709"/>
      </w:pPr>
    </w:p>
    <w:p w:rsidR="00BA1533" w:rsidRDefault="00BA1533">
      <w:pPr>
        <w:spacing w:before="120" w:line="300" w:lineRule="atLeast"/>
        <w:ind w:right="290" w:firstLine="709"/>
        <w:jc w:val="both"/>
        <w:rPr>
          <w:snapToGrid w:val="0"/>
        </w:rPr>
      </w:pPr>
      <w:r>
        <w:rPr>
          <w:snapToGrid w:val="0"/>
        </w:rPr>
        <w:t xml:space="preserve">O clima semi-árido caracteriza-se, predominantemente, pela escassez de chuva. Este tipo de clima domina o sertão nordestino. </w:t>
      </w:r>
    </w:p>
    <w:p w:rsidR="00BA1533" w:rsidRDefault="00BA1533">
      <w:pPr>
        <w:spacing w:before="120" w:line="300" w:lineRule="atLeast"/>
        <w:ind w:right="290" w:firstLine="709"/>
        <w:jc w:val="both"/>
        <w:rPr>
          <w:snapToGrid w:val="0"/>
        </w:rPr>
      </w:pPr>
      <w:r>
        <w:rPr>
          <w:snapToGrid w:val="0"/>
        </w:rPr>
        <w:t>Quando ocorrem anos normais as chuvas caídas no período próprio atendem às necessidades dos habitantes. A situação torna-se calamitosa apenas quando elas deixam de cair na época devida, prolongando-se assim a estação seca.</w:t>
      </w:r>
    </w:p>
    <w:p w:rsidR="00BA1533" w:rsidRDefault="00BA1533">
      <w:pPr>
        <w:spacing w:before="120" w:line="300" w:lineRule="atLeast"/>
        <w:ind w:right="290" w:firstLine="709"/>
        <w:jc w:val="both"/>
        <w:rPr>
          <w:snapToGrid w:val="0"/>
        </w:rPr>
      </w:pPr>
      <w:r>
        <w:rPr>
          <w:snapToGrid w:val="0"/>
        </w:rPr>
        <w:t>Alias, as estiagens anormais não ocorrem somente na área compreendida pelo sertão nordestino, mas abrangem  também áreas mais distantes das influências do clima semi-árido. Caracteriza-se por médias térmicas elevadas, em torno de 27o C, com extremos, como Sobral, no Ceará, com uma média mensal de 28,9ºC ( em dezembro). Amplitude térmica anual em torno de 5 graus. Chuvas poucas e irregulares (menos de 800 mm/ano).</w:t>
      </w:r>
    </w:p>
    <w:p w:rsidR="00BA1533" w:rsidRDefault="00BA1533">
      <w:pPr>
        <w:spacing w:before="120" w:line="300" w:lineRule="atLeast"/>
        <w:ind w:right="290" w:firstLine="709"/>
        <w:jc w:val="both"/>
        <w:rPr>
          <w:snapToGrid w:val="0"/>
        </w:rPr>
      </w:pPr>
    </w:p>
    <w:p w:rsidR="00BA1533" w:rsidRDefault="00BA1533">
      <w:pPr>
        <w:spacing w:before="120" w:line="300" w:lineRule="atLeast"/>
        <w:ind w:right="290" w:firstLine="709"/>
        <w:jc w:val="both"/>
        <w:rPr>
          <w:snapToGrid w:val="0"/>
        </w:rPr>
      </w:pPr>
    </w:p>
    <w:p w:rsidR="00BA1533" w:rsidRDefault="00BA1533">
      <w:pPr>
        <w:pStyle w:val="Ttulo5"/>
        <w:ind w:right="289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CLIMA SUBTROPICAL</w:t>
      </w:r>
    </w:p>
    <w:p w:rsidR="00BA1533" w:rsidRDefault="00BA1533">
      <w:pPr>
        <w:spacing w:before="120" w:line="300" w:lineRule="atLeast"/>
        <w:ind w:right="290" w:firstLine="709"/>
        <w:jc w:val="both"/>
        <w:rPr>
          <w:b/>
          <w:bCs/>
          <w:snapToGrid w:val="0"/>
        </w:rPr>
      </w:pPr>
    </w:p>
    <w:p w:rsidR="00BA1533" w:rsidRDefault="00BA1533">
      <w:pPr>
        <w:spacing w:before="120" w:line="300" w:lineRule="atLeast"/>
        <w:ind w:right="290" w:firstLine="709"/>
        <w:jc w:val="both"/>
        <w:rPr>
          <w:snapToGrid w:val="0"/>
        </w:rPr>
      </w:pPr>
      <w:r>
        <w:rPr>
          <w:snapToGrid w:val="0"/>
        </w:rPr>
        <w:t xml:space="preserve">Ocorre na maior parte do planalto Meridional. Predomina na zona temperada ao sul do Trópico de Capricórnio, exceto no norte do Paraná. Caracteriza-se por temperaturas médias inferiores a 18ºC, com amplitude térmica anual entre 9 e 13 graus. Nas áreas mais elevadas, o verão é suave e o inverno rigoroso, com  geadas constantes e nevascas ocasionais. Muitas chuvas (entre 1.500 e 2.000 mm/ano), e bem distribuídas. </w:t>
      </w:r>
    </w:p>
    <w:sectPr w:rsidR="00BA1533">
      <w:pgSz w:w="12240" w:h="15840"/>
      <w:pgMar w:top="1417" w:right="1701" w:bottom="1417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D30B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DF8079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293F1B0D"/>
    <w:multiLevelType w:val="singleLevel"/>
    <w:tmpl w:val="E938AF70"/>
    <w:lvl w:ilvl="0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0695A8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38B35CC2"/>
    <w:multiLevelType w:val="singleLevel"/>
    <w:tmpl w:val="E938AF70"/>
    <w:lvl w:ilvl="0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57982FC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71F04F25"/>
    <w:multiLevelType w:val="singleLevel"/>
    <w:tmpl w:val="E938AF70"/>
    <w:lvl w:ilvl="0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7CF518FB"/>
    <w:multiLevelType w:val="singleLevel"/>
    <w:tmpl w:val="E938AF70"/>
    <w:lvl w:ilvl="0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AD"/>
    <w:rsid w:val="000E3DAD"/>
    <w:rsid w:val="00BA1533"/>
    <w:rsid w:val="00C3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E140BF-463F-4E5A-9A1C-D5CC3482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spacing w:before="120" w:line="300" w:lineRule="atLeast"/>
      <w:ind w:left="290" w:right="290"/>
      <w:jc w:val="center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spacing w:before="120" w:line="300" w:lineRule="atLeast"/>
      <w:ind w:right="290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spacing w:before="120" w:line="300" w:lineRule="atLeast"/>
      <w:ind w:right="29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spacing w:before="120" w:line="300" w:lineRule="atLeast"/>
      <w:ind w:right="290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spacing w:before="120" w:line="300" w:lineRule="atLeast"/>
      <w:ind w:right="290" w:firstLine="709"/>
      <w:jc w:val="both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">
    <w:name w:val="Title"/>
    <w:basedOn w:val="Normal"/>
    <w:link w:val="TtuloChar"/>
    <w:uiPriority w:val="99"/>
    <w:qFormat/>
    <w:pPr>
      <w:spacing w:before="120" w:line="300" w:lineRule="atLeast"/>
      <w:ind w:right="290"/>
      <w:jc w:val="center"/>
    </w:pPr>
    <w:rPr>
      <w:rFonts w:ascii="Arial" w:hAnsi="Arial" w:cs="Arial"/>
      <w:b/>
      <w:bCs/>
      <w:sz w:val="30"/>
      <w:szCs w:val="30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5051</Characters>
  <Application>Microsoft Office Word</Application>
  <DocSecurity>0</DocSecurity>
  <Lines>42</Lines>
  <Paragraphs>11</Paragraphs>
  <ScaleCrop>false</ScaleCrop>
  <Company>V.C.C Wiedermann Informatica</Company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 Climas do Brasil</dc:title>
  <dc:subject/>
  <dc:creator>Antonio Carlos S. Wiedermann</dc:creator>
  <cp:keywords/>
  <dc:description/>
  <cp:lastModifiedBy>Usuário do Windows</cp:lastModifiedBy>
  <cp:revision>2</cp:revision>
  <dcterms:created xsi:type="dcterms:W3CDTF">2018-09-03T19:07:00Z</dcterms:created>
  <dcterms:modified xsi:type="dcterms:W3CDTF">2018-09-03T19:07:00Z</dcterms:modified>
</cp:coreProperties>
</file>