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845FC">
      <w:pPr>
        <w:pStyle w:val="p0"/>
        <w:pBdr>
          <w:left w:val="single" w:sz="4" w:space="4" w:color="auto"/>
          <w:bottom w:val="single" w:sz="4" w:space="1" w:color="auto"/>
        </w:pBdr>
        <w:tabs>
          <w:tab w:val="clear" w:pos="720"/>
        </w:tabs>
        <w:spacing w:line="240" w:lineRule="auto"/>
        <w:ind w:right="1355"/>
        <w:rPr>
          <w:sz w:val="48"/>
        </w:rPr>
      </w:pPr>
      <w:bookmarkStart w:id="0" w:name="_GoBack"/>
      <w:bookmarkEnd w:id="0"/>
      <w:r>
        <w:rPr>
          <w:sz w:val="48"/>
        </w:rPr>
        <w:t>Hibridação de orbitais atômicos</w:t>
      </w:r>
    </w:p>
    <w:p w:rsidR="00000000" w:rsidRDefault="00F845FC">
      <w:pPr>
        <w:jc w:val="both"/>
      </w:pPr>
    </w:p>
    <w:p w:rsidR="00000000" w:rsidRDefault="00F845FC">
      <w:pPr>
        <w:ind w:firstLine="720"/>
        <w:jc w:val="both"/>
      </w:pPr>
      <w:r>
        <w:t>Existem inúmeras moléculas em que determinados elementos químicos estabelecem um certo número de ligações covalentes comuns, embora essas ligações não estivessem previstas pela configuração eletrônica dos átomos desses elem</w:t>
      </w:r>
      <w:r>
        <w:t>entos.</w:t>
      </w:r>
    </w:p>
    <w:p w:rsidR="00000000" w:rsidRDefault="00F845FC">
      <w:pPr>
        <w:ind w:firstLine="720"/>
        <w:jc w:val="both"/>
      </w:pPr>
      <w:r>
        <w:t>Na tentativa de explicar o que acontece, criou-se a teoria da hibridação.</w:t>
      </w:r>
    </w:p>
    <w:p w:rsidR="00000000" w:rsidRDefault="00F845FC">
      <w:pPr>
        <w:ind w:firstLine="720"/>
        <w:jc w:val="both"/>
      </w:pPr>
      <w:r>
        <w:t xml:space="preserve">A palavra hibridação muitas vezes se refere ao cruzamento de duas espécies diferentes entre si, dando origem a uma nova espécie, de características intermediárias àquelas das </w:t>
      </w:r>
      <w:r>
        <w:t>espécies que a originaram.</w:t>
      </w:r>
    </w:p>
    <w:p w:rsidR="00000000" w:rsidRDefault="00F845FC">
      <w:pPr>
        <w:ind w:firstLine="720"/>
        <w:jc w:val="both"/>
      </w:pPr>
      <w:r>
        <w:t>É mais ou menos essa idéia que devemos ter em relação à hibridação de orbitais.</w:t>
      </w:r>
    </w:p>
    <w:p w:rsidR="00000000" w:rsidRDefault="00F845FC">
      <w:pPr>
        <w:ind w:firstLine="720"/>
        <w:jc w:val="both"/>
      </w:pPr>
      <w:r>
        <w:t xml:space="preserve">Como o elemento carbono sofre vários tipos diferentes de hibridação e é um elemento químico muito importante, usaremos o carbono para exemplificar a </w:t>
      </w:r>
      <w:r>
        <w:t>teoria da hibridação.</w:t>
      </w:r>
    </w:p>
    <w:p w:rsidR="00000000" w:rsidRDefault="00F845FC">
      <w:pPr>
        <w:jc w:val="both"/>
      </w:pPr>
    </w:p>
    <w:p w:rsidR="00000000" w:rsidRDefault="00F845FC">
      <w:pPr>
        <w:pStyle w:val="Ttulo1"/>
      </w:pPr>
      <w:r>
        <w:t>Hibridação sp³ do carbono</w:t>
      </w:r>
    </w:p>
    <w:p w:rsidR="00000000" w:rsidRDefault="00F845FC">
      <w:pPr>
        <w:jc w:val="both"/>
      </w:pPr>
    </w:p>
    <w:p w:rsidR="00000000" w:rsidRDefault="00F845FC">
      <w:pPr>
        <w:ind w:firstLine="720"/>
        <w:jc w:val="both"/>
      </w:pPr>
      <w:r>
        <w:t>Se observarmos a configuração eletrônica do átomo de carbono no estado fundamental, poderemos concluir que ele faz apenas 2 ligações covalentes comuns, porque possui apenas 2 elétrons desemparelhados.</w:t>
      </w:r>
    </w:p>
    <w:p w:rsidR="00000000" w:rsidRDefault="00F845FC">
      <w:pPr>
        <w:ind w:firstLine="720"/>
        <w:jc w:val="both"/>
      </w:pPr>
      <w:r>
        <w:t>Exper</w:t>
      </w:r>
      <w:r>
        <w:t>imentalmente isso não se verifica.</w:t>
      </w:r>
    </w:p>
    <w:p w:rsidR="00000000" w:rsidRDefault="00F845FC">
      <w:pPr>
        <w:pStyle w:val="p0"/>
        <w:tabs>
          <w:tab w:val="clear" w:pos="720"/>
        </w:tabs>
        <w:spacing w:line="240" w:lineRule="auto"/>
        <w:ind w:firstLine="720"/>
      </w:pPr>
    </w:p>
    <w:p w:rsidR="00000000" w:rsidRDefault="00F845FC">
      <w:pPr>
        <w:pStyle w:val="p0"/>
        <w:tabs>
          <w:tab w:val="clear" w:pos="720"/>
        </w:tabs>
        <w:spacing w:line="240" w:lineRule="auto"/>
        <w:ind w:firstLine="720"/>
        <w:rPr>
          <w:b/>
        </w:rPr>
      </w:pPr>
      <w:r>
        <w:rPr>
          <w:b/>
        </w:rPr>
        <w:t xml:space="preserve">O carbono, nas diversas moléculas que forma, faz sempre 4 ligações covalentes </w:t>
      </w:r>
      <w:proofErr w:type="gramStart"/>
      <w:r>
        <w:rPr>
          <w:b/>
        </w:rPr>
        <w:t>comuns</w:t>
      </w:r>
      <w:proofErr w:type="gramEnd"/>
      <w:r>
        <w:rPr>
          <w:b/>
        </w:rPr>
        <w:t>.</w:t>
      </w:r>
    </w:p>
    <w:p w:rsidR="00000000" w:rsidRDefault="00F845FC">
      <w:pPr>
        <w:jc w:val="both"/>
      </w:pPr>
    </w:p>
    <w:p w:rsidR="00000000" w:rsidRDefault="00F845FC">
      <w:pPr>
        <w:pStyle w:val="Recuodecorpodetexto"/>
      </w:pPr>
      <w:r>
        <w:t>É preciso admitir, portanto, que o carbono possui quatro elétrons desemparelhados. A explicação aceita atualmente para esse fato é da</w:t>
      </w:r>
      <w:r>
        <w:t>da a seguir.</w:t>
      </w:r>
    </w:p>
    <w:p w:rsidR="00000000" w:rsidRDefault="00F845FC">
      <w:pPr>
        <w:ind w:firstLine="720"/>
        <w:jc w:val="both"/>
      </w:pPr>
      <w:r>
        <w:t>Um elétron do orbital 2s do carbono é ativado e promovido para o orbital 2p</w:t>
      </w:r>
      <w:r>
        <w:rPr>
          <w:vertAlign w:val="subscript"/>
        </w:rPr>
        <w:t>z</w:t>
      </w:r>
      <w:r>
        <w:t>, que estava vazio, uma vez que a diferença de energia entre esses orbitais não é muito acentuada.</w:t>
      </w:r>
    </w:p>
    <w:p w:rsidR="00000000" w:rsidRDefault="00F845FC">
      <w:pPr>
        <w:ind w:firstLine="720"/>
        <w:jc w:val="both"/>
      </w:pPr>
      <w:r>
        <w:t>O carbono pode fazer 4 ligações do tipo sigma. Neste caso, todas são</w:t>
      </w:r>
      <w:r>
        <w:t xml:space="preserve"> iguais e de mesma energia e, portanto, os elétrons devem estar ocupando orbitais iguais. Isso não se verifica no estado ativado.</w:t>
      </w:r>
    </w:p>
    <w:p w:rsidR="00000000" w:rsidRDefault="00F845FC">
      <w:pPr>
        <w:ind w:firstLine="720"/>
        <w:jc w:val="both"/>
      </w:pPr>
      <w:r>
        <w:t>Assim, ocorre uma hibridação (mistura, cruzamento) entre o orbital s e os 3 orbitais p da camada de valência do carbono, origi</w:t>
      </w:r>
      <w:r>
        <w:t>nando 4 orbitais novos e iguais denominados sp</w:t>
      </w:r>
      <w:r>
        <w:rPr>
          <w:vertAlign w:val="superscript"/>
        </w:rPr>
        <w:t>3</w:t>
      </w:r>
    </w:p>
    <w:p w:rsidR="00000000" w:rsidRDefault="00F845FC">
      <w:pPr>
        <w:ind w:firstLine="720"/>
        <w:jc w:val="both"/>
      </w:pPr>
      <w:r>
        <w:t>Como cargas elétricas de mesmo sinal se repelem, é lógico pensar que esses 4 elétrons vão procurar orientar os seus orbitais num arranjo espacial que lhes permita ficar o mais distante possível uns dos outros</w:t>
      </w:r>
      <w:r>
        <w:t>.</w:t>
      </w:r>
    </w:p>
    <w:p w:rsidR="00000000" w:rsidRDefault="00F845FC">
      <w:pPr>
        <w:ind w:firstLine="720"/>
        <w:jc w:val="both"/>
      </w:pPr>
      <w:r>
        <w:t>A matemática prevê que a distância máxima entre 4 eixos se dá num ângulo de 109</w:t>
      </w:r>
      <w:r>
        <w:rPr>
          <w:vertAlign w:val="superscript"/>
        </w:rPr>
        <w:t>º</w:t>
      </w:r>
      <w:r>
        <w:t>28’. Podemos visualizar, imaginando esses 4 eixos partindo do centro de uma pirâmide tetraédrica e seguindo em direção aos seus vértices.</w:t>
      </w:r>
    </w:p>
    <w:p w:rsidR="00000000" w:rsidRDefault="00F845FC">
      <w:pPr>
        <w:ind w:firstLine="720"/>
        <w:jc w:val="both"/>
      </w:pPr>
      <w:r>
        <w:t xml:space="preserve">De onde se conclui que a orientação </w:t>
      </w:r>
      <w:r>
        <w:t>dos 4 orbitais sp</w:t>
      </w:r>
      <w:r>
        <w:rPr>
          <w:vertAlign w:val="superscript"/>
        </w:rPr>
        <w:t xml:space="preserve">3 </w:t>
      </w:r>
      <w:r>
        <w:t>no espaço seja exatamente essa, sem</w:t>
      </w:r>
      <w:r>
        <w:softHyphen/>
        <w:t>pre considerando que o núcleo do carbono ocupe o centro da pirâmide tetraédrica imaginária.</w:t>
      </w:r>
    </w:p>
    <w:p w:rsidR="00000000" w:rsidRDefault="00F845FC">
      <w:pPr>
        <w:ind w:firstLine="720"/>
        <w:jc w:val="both"/>
      </w:pPr>
      <w:r>
        <w:t>Resumindo: o carbono que faz quatro ligações sigma tem:</w:t>
      </w:r>
    </w:p>
    <w:p w:rsidR="00000000" w:rsidRDefault="00F845FC">
      <w:pPr>
        <w:numPr>
          <w:ilvl w:val="0"/>
          <w:numId w:val="1"/>
        </w:numPr>
        <w:jc w:val="both"/>
      </w:pPr>
      <w:proofErr w:type="gramStart"/>
      <w:r>
        <w:t>hibridação</w:t>
      </w:r>
      <w:proofErr w:type="gramEnd"/>
      <w:r>
        <w:t xml:space="preserve"> sp</w:t>
      </w:r>
      <w:r>
        <w:rPr>
          <w:vertAlign w:val="superscript"/>
        </w:rPr>
        <w:t>3</w:t>
      </w:r>
      <w:r>
        <w:t>;</w:t>
      </w:r>
    </w:p>
    <w:p w:rsidR="00000000" w:rsidRDefault="00F845FC">
      <w:pPr>
        <w:numPr>
          <w:ilvl w:val="0"/>
          <w:numId w:val="1"/>
        </w:numPr>
        <w:jc w:val="both"/>
      </w:pPr>
      <w:proofErr w:type="gramStart"/>
      <w:r>
        <w:t>geometria</w:t>
      </w:r>
      <w:proofErr w:type="gramEnd"/>
      <w:r>
        <w:t xml:space="preserve"> tetraédrica;</w:t>
      </w:r>
    </w:p>
    <w:p w:rsidR="00000000" w:rsidRDefault="00F845FC">
      <w:pPr>
        <w:numPr>
          <w:ilvl w:val="0"/>
          <w:numId w:val="1"/>
        </w:numPr>
        <w:jc w:val="both"/>
      </w:pPr>
      <w:proofErr w:type="gramStart"/>
      <w:r>
        <w:t>ângulo</w:t>
      </w:r>
      <w:proofErr w:type="gramEnd"/>
      <w:r>
        <w:t xml:space="preserve"> entre o</w:t>
      </w:r>
      <w:r>
        <w:t>s orbitais híbridos de 1090281.</w:t>
      </w:r>
    </w:p>
    <w:p w:rsidR="00000000" w:rsidRDefault="00F845FC">
      <w:pPr>
        <w:ind w:firstLine="720"/>
        <w:jc w:val="both"/>
      </w:pPr>
      <w:r>
        <w:t>Outros elementos da família do carbono, o silício e o germânio, formam moléculas como SiH</w:t>
      </w:r>
      <w:r>
        <w:rPr>
          <w:vertAlign w:val="subscript"/>
        </w:rPr>
        <w:t>4</w:t>
      </w:r>
      <w:r>
        <w:t>, SiCl</w:t>
      </w:r>
      <w:r>
        <w:rPr>
          <w:vertAlign w:val="subscript"/>
        </w:rPr>
        <w:t>4</w:t>
      </w:r>
      <w:r>
        <w:t>, GeH</w:t>
      </w:r>
      <w:r>
        <w:rPr>
          <w:vertAlign w:val="subscript"/>
        </w:rPr>
        <w:t xml:space="preserve">4 </w:t>
      </w:r>
      <w:r>
        <w:t>e GeCl</w:t>
      </w:r>
      <w:r>
        <w:rPr>
          <w:vertAlign w:val="subscript"/>
        </w:rPr>
        <w:t>4</w:t>
      </w:r>
      <w:r>
        <w:t>, através desse mesmo tipo de hibridação.</w:t>
      </w:r>
    </w:p>
    <w:p w:rsidR="00000000" w:rsidRDefault="00F845FC">
      <w:pPr>
        <w:jc w:val="both"/>
      </w:pPr>
    </w:p>
    <w:p w:rsidR="00000000" w:rsidRDefault="00F845FC">
      <w:pPr>
        <w:pStyle w:val="p0"/>
        <w:tabs>
          <w:tab w:val="clear" w:pos="720"/>
        </w:tabs>
        <w:spacing w:line="240" w:lineRule="auto"/>
      </w:pPr>
    </w:p>
    <w:p w:rsidR="00000000" w:rsidRDefault="00F845FC">
      <w:pPr>
        <w:pStyle w:val="p0"/>
        <w:tabs>
          <w:tab w:val="clear" w:pos="720"/>
        </w:tabs>
        <w:spacing w:line="240" w:lineRule="auto"/>
      </w:pPr>
    </w:p>
    <w:p w:rsidR="00000000" w:rsidRDefault="00F845FC">
      <w:pPr>
        <w:pStyle w:val="p0"/>
        <w:tabs>
          <w:tab w:val="clear" w:pos="720"/>
        </w:tabs>
        <w:spacing w:line="240" w:lineRule="auto"/>
      </w:pPr>
    </w:p>
    <w:p w:rsidR="00000000" w:rsidRDefault="00F845FC">
      <w:pPr>
        <w:pStyle w:val="p0"/>
        <w:tabs>
          <w:tab w:val="clear" w:pos="720"/>
        </w:tabs>
        <w:spacing w:line="240" w:lineRule="auto"/>
      </w:pPr>
    </w:p>
    <w:p w:rsidR="00000000" w:rsidRDefault="00F845FC">
      <w:pPr>
        <w:pStyle w:val="p0"/>
        <w:tabs>
          <w:tab w:val="clear" w:pos="720"/>
        </w:tabs>
        <w:spacing w:line="240" w:lineRule="auto"/>
      </w:pPr>
    </w:p>
    <w:p w:rsidR="00000000" w:rsidRDefault="00F845FC">
      <w:pPr>
        <w:pStyle w:val="p0"/>
        <w:tabs>
          <w:tab w:val="clear" w:pos="720"/>
        </w:tabs>
        <w:spacing w:line="240" w:lineRule="auto"/>
      </w:pPr>
    </w:p>
    <w:p w:rsidR="00000000" w:rsidRDefault="00F845FC">
      <w:pPr>
        <w:pStyle w:val="Ttulo6"/>
        <w:rPr>
          <w:sz w:val="24"/>
        </w:rPr>
      </w:pPr>
    </w:p>
    <w:p w:rsidR="00000000" w:rsidRDefault="00F845FC"/>
    <w:p w:rsidR="00000000" w:rsidRDefault="00F845FC">
      <w:r>
        <w:t xml:space="preserve">Martha Reis, Química Integral, volume único, editora FTD. </w:t>
      </w:r>
      <w:proofErr w:type="gramStart"/>
      <w:r>
        <w:t>pág</w:t>
      </w:r>
      <w:proofErr w:type="gramEnd"/>
      <w:r>
        <w:t>.</w:t>
      </w:r>
      <w:r>
        <w:t xml:space="preserve"> 88 e 89.</w:t>
      </w:r>
    </w:p>
    <w:p w:rsidR="00F845FC" w:rsidRDefault="00F845FC">
      <w:pPr>
        <w:jc w:val="both"/>
      </w:pPr>
    </w:p>
    <w:sectPr w:rsidR="00F845FC">
      <w:type w:val="continuous"/>
      <w:pgSz w:w="11907" w:h="16840" w:code="9"/>
      <w:pgMar w:top="1440" w:right="1440" w:bottom="1440" w:left="1457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8553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CF"/>
    <w:rsid w:val="00F45BCF"/>
    <w:rsid w:val="00F8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EDD2C-E336-4DE5-B14D-EC6021C7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widowControl/>
      <w:jc w:val="both"/>
      <w:outlineLvl w:val="5"/>
    </w:pPr>
    <w:rPr>
      <w:snapToGrid/>
      <w:sz w:val="4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t1">
    <w:name w:val="t1"/>
    <w:basedOn w:val="Normal"/>
    <w:pPr>
      <w:spacing w:line="240" w:lineRule="atLeast"/>
    </w:pPr>
  </w:style>
  <w:style w:type="paragraph" w:customStyle="1" w:styleId="p2">
    <w:name w:val="p2"/>
    <w:basedOn w:val="Normal"/>
    <w:pPr>
      <w:tabs>
        <w:tab w:val="left" w:pos="1340"/>
      </w:tabs>
      <w:spacing w:line="240" w:lineRule="atLeast"/>
      <w:ind w:left="100"/>
    </w:pPr>
  </w:style>
  <w:style w:type="paragraph" w:customStyle="1" w:styleId="p3">
    <w:name w:val="p3"/>
    <w:basedOn w:val="Normal"/>
    <w:pPr>
      <w:tabs>
        <w:tab w:val="left" w:pos="460"/>
      </w:tabs>
      <w:spacing w:line="240" w:lineRule="atLeast"/>
      <w:ind w:left="1440" w:firstLine="432"/>
    </w:pPr>
  </w:style>
  <w:style w:type="paragraph" w:customStyle="1" w:styleId="p4">
    <w:name w:val="p4"/>
    <w:basedOn w:val="Normal"/>
    <w:pPr>
      <w:tabs>
        <w:tab w:val="left" w:pos="460"/>
        <w:tab w:val="left" w:pos="2640"/>
      </w:tabs>
      <w:spacing w:line="460" w:lineRule="atLeast"/>
      <w:ind w:left="1152" w:hanging="2160"/>
    </w:pPr>
  </w:style>
  <w:style w:type="paragraph" w:customStyle="1" w:styleId="c5">
    <w:name w:val="c5"/>
    <w:basedOn w:val="Normal"/>
    <w:pPr>
      <w:spacing w:line="240" w:lineRule="atLeast"/>
      <w:jc w:val="center"/>
    </w:pPr>
  </w:style>
  <w:style w:type="paragraph" w:customStyle="1" w:styleId="p6">
    <w:name w:val="p6"/>
    <w:basedOn w:val="Normal"/>
    <w:pPr>
      <w:spacing w:line="240" w:lineRule="atLeast"/>
    </w:pPr>
  </w:style>
  <w:style w:type="paragraph" w:customStyle="1" w:styleId="p7">
    <w:name w:val="p7"/>
    <w:basedOn w:val="Normal"/>
    <w:pPr>
      <w:spacing w:line="240" w:lineRule="atLeast"/>
      <w:ind w:left="720" w:hanging="144"/>
    </w:pPr>
  </w:style>
  <w:style w:type="paragraph" w:customStyle="1" w:styleId="p8">
    <w:name w:val="p8"/>
    <w:basedOn w:val="Normal"/>
    <w:pPr>
      <w:tabs>
        <w:tab w:val="left" w:pos="460"/>
      </w:tabs>
      <w:spacing w:line="240" w:lineRule="atLeast"/>
      <w:ind w:left="980"/>
    </w:pPr>
  </w:style>
  <w:style w:type="paragraph" w:customStyle="1" w:styleId="p9">
    <w:name w:val="p9"/>
    <w:basedOn w:val="Normal"/>
    <w:pPr>
      <w:tabs>
        <w:tab w:val="left" w:pos="2640"/>
      </w:tabs>
      <w:spacing w:line="460" w:lineRule="atLeast"/>
      <w:ind w:left="1152" w:hanging="2160"/>
    </w:pPr>
  </w:style>
  <w:style w:type="paragraph" w:customStyle="1" w:styleId="t10">
    <w:name w:val="t10"/>
    <w:basedOn w:val="Normal"/>
    <w:pPr>
      <w:spacing w:line="240" w:lineRule="atLeast"/>
    </w:pPr>
  </w:style>
  <w:style w:type="paragraph" w:styleId="Recuodecorpodetexto">
    <w:name w:val="Body Text Indent"/>
    <w:basedOn w:val="Normal"/>
    <w:semiHidden/>
    <w:pPr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Teoria da hibridação</vt:lpstr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Teoria da hibridação</dc:title>
  <dc:subject/>
  <dc:creator>CURSOMASTER</dc:creator>
  <cp:keywords/>
  <cp:lastModifiedBy>Usuário do Windows</cp:lastModifiedBy>
  <cp:revision>2</cp:revision>
  <dcterms:created xsi:type="dcterms:W3CDTF">2018-08-18T15:03:00Z</dcterms:created>
  <dcterms:modified xsi:type="dcterms:W3CDTF">2018-08-18T15:03:00Z</dcterms:modified>
</cp:coreProperties>
</file>