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15D2">
      <w:pPr>
        <w:pStyle w:val="Ttulo"/>
      </w:pPr>
      <w:bookmarkStart w:id="0" w:name="_GoBack"/>
      <w:bookmarkEnd w:id="0"/>
      <w:r>
        <w:t>Funções Químicas</w:t>
      </w:r>
    </w:p>
    <w:p w:rsidR="00000000" w:rsidRDefault="005915D2">
      <w:pPr>
        <w:jc w:val="center"/>
        <w:rPr>
          <w:b/>
          <w:sz w:val="32"/>
          <w:u w:val="single"/>
        </w:rPr>
      </w:pPr>
    </w:p>
    <w:p w:rsidR="00000000" w:rsidRDefault="005915D2">
      <w:pPr>
        <w:rPr>
          <w:sz w:val="32"/>
        </w:rPr>
      </w:pPr>
    </w:p>
    <w:p w:rsidR="00000000" w:rsidRDefault="005915D2">
      <w:pPr>
        <w:pStyle w:val="Corpodetexto"/>
        <w:ind w:right="0"/>
        <w:jc w:val="both"/>
      </w:pPr>
      <w:r>
        <w:tab/>
        <w:t>Você sabe que o vinagre e o limão são azedos. Além de azedos, são bons condutores de eletricidade: se você misturar sumo de limão ou vinagre numa porção de água e fizer passar por esta solução uma corrente elétrica na qual esteja acopla</w:t>
      </w:r>
      <w:r>
        <w:t>da uma lâmpada, poderá constatar que a lâmpada acende, comprovando assim a boa condução de eletricidade.</w:t>
      </w:r>
    </w:p>
    <w:p w:rsidR="00000000" w:rsidRDefault="005915D2">
      <w:pPr>
        <w:pStyle w:val="Corpodetexto2"/>
        <w:ind w:right="0"/>
      </w:pPr>
      <w:r>
        <w:t xml:space="preserve">    O cloreto de sódio, o sulfato de potássio e o bicarbonato de sódio, diferentemente do vinagre e do limão, apresentam sabor salgado. Mas quando diss</w:t>
      </w:r>
      <w:r>
        <w:t>olvidos em água também formam soluções que são boas condutoras de eletricidade.</w:t>
      </w:r>
    </w:p>
    <w:p w:rsidR="00000000" w:rsidRDefault="005915D2">
      <w:pPr>
        <w:jc w:val="both"/>
      </w:pPr>
      <w:r>
        <w:tab/>
        <w:t xml:space="preserve">Já a cal hidratada (usada em pintura) e o leite de magnésia têm sabor adstringente (“prende” a língua) e são substância iônicas que possuem em sua composição química apenas o </w:t>
      </w:r>
      <w:r>
        <w:t>radical OH como íon negativo (ânion). E ambas conduzem igualmente bem a eletricidade quando em solução.</w:t>
      </w:r>
    </w:p>
    <w:p w:rsidR="00000000" w:rsidRDefault="005915D2">
      <w:pPr>
        <w:jc w:val="both"/>
      </w:pPr>
      <w:r>
        <w:tab/>
        <w:t>Através desses exemplos, você pode perceber que determinada conjuntos de substância apresentam propriedades que são comuns a todas as substância perten</w:t>
      </w:r>
      <w:r>
        <w:t>centes ao mesmo grupo.</w:t>
      </w:r>
    </w:p>
    <w:p w:rsidR="00000000" w:rsidRDefault="005915D2">
      <w:pPr>
        <w:jc w:val="both"/>
      </w:pPr>
      <w:r>
        <w:tab/>
        <w:t xml:space="preserve">O grupo de substâncias compostas que possuem propriedades químicas semelhantes recebe o nome de função química. </w:t>
      </w:r>
    </w:p>
    <w:p w:rsidR="00000000" w:rsidRDefault="005915D2">
      <w:pPr>
        <w:jc w:val="both"/>
      </w:pPr>
      <w:r>
        <w:tab/>
        <w:t>Existem quatro tipos de função química, que serão estudados a seguir: ácido, base, sal e óxido.</w:t>
      </w:r>
    </w:p>
    <w:p w:rsidR="00000000" w:rsidRDefault="005915D2">
      <w:pPr>
        <w:jc w:val="both"/>
      </w:pPr>
      <w:r>
        <w:tab/>
        <w:t xml:space="preserve">O principal critério </w:t>
      </w:r>
      <w:r>
        <w:t>de classificação de uma substância numa dessas funções é o tipo de íons que se formam quando ela é dissolvida em água.</w:t>
      </w:r>
    </w:p>
    <w:p w:rsidR="00000000" w:rsidRDefault="005915D2">
      <w:pPr>
        <w:jc w:val="both"/>
      </w:pPr>
    </w:p>
    <w:p w:rsidR="00000000" w:rsidRDefault="005915D2">
      <w:pPr>
        <w:jc w:val="both"/>
      </w:pPr>
    </w:p>
    <w:p w:rsidR="00000000" w:rsidRDefault="005915D2">
      <w:pPr>
        <w:pStyle w:val="Ttulo1"/>
        <w:ind w:right="0"/>
      </w:pPr>
      <w:r>
        <w:t>O conceito de função química</w:t>
      </w:r>
    </w:p>
    <w:p w:rsidR="00000000" w:rsidRDefault="005915D2">
      <w:pPr>
        <w:jc w:val="both"/>
        <w:rPr>
          <w:b/>
          <w:sz w:val="28"/>
          <w:u w:val="single"/>
        </w:rPr>
      </w:pPr>
    </w:p>
    <w:p w:rsidR="00000000" w:rsidRDefault="005915D2">
      <w:pPr>
        <w:jc w:val="both"/>
        <w:rPr>
          <w:b/>
          <w:sz w:val="28"/>
          <w:u w:val="single"/>
        </w:rPr>
      </w:pPr>
    </w:p>
    <w:p w:rsidR="00000000" w:rsidRDefault="005915D2">
      <w:pPr>
        <w:jc w:val="both"/>
        <w:rPr>
          <w:b/>
        </w:rPr>
      </w:pPr>
      <w:r>
        <w:tab/>
        <w:t xml:space="preserve">As substância não apresentam todas o mesmo comportamento químico. Isso decorre do fato de que elas não </w:t>
      </w:r>
      <w:r>
        <w:t xml:space="preserve">têm todas as mesma propriedades, as mesma características. É possível, no entanto, reuni – las em grupos de substância com propriedade químicos semelhantes. Esse grupos chamam – se </w:t>
      </w:r>
      <w:r>
        <w:rPr>
          <w:b/>
        </w:rPr>
        <w:t xml:space="preserve">funções químicas.   </w:t>
      </w:r>
    </w:p>
    <w:p w:rsidR="00000000" w:rsidRDefault="005915D2">
      <w:pPr>
        <w:jc w:val="both"/>
      </w:pPr>
      <w:r>
        <w:tab/>
      </w:r>
    </w:p>
    <w:p w:rsidR="00000000" w:rsidRDefault="0059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ab/>
      </w:r>
      <w:r>
        <w:rPr>
          <w:b/>
        </w:rPr>
        <w:t>Função química:</w:t>
      </w:r>
      <w:r>
        <w:t xml:space="preserve"> </w:t>
      </w:r>
      <w:r>
        <w:rPr>
          <w:i/>
        </w:rPr>
        <w:t>conjunto de substâncias que apresen</w:t>
      </w:r>
      <w:r>
        <w:rPr>
          <w:i/>
        </w:rPr>
        <w:t xml:space="preserve">tam propriedades e comportamentos químico semelhantes. </w:t>
      </w:r>
    </w:p>
    <w:p w:rsidR="00000000" w:rsidRDefault="005915D2">
      <w:pPr>
        <w:jc w:val="both"/>
        <w:rPr>
          <w:i/>
        </w:rPr>
      </w:pPr>
    </w:p>
    <w:p w:rsidR="00000000" w:rsidRDefault="005915D2">
      <w:pPr>
        <w:jc w:val="both"/>
      </w:pPr>
      <w:r>
        <w:tab/>
        <w:t>As quatros principais funções químicas são: ácidos, bases, sais e óxidos.</w:t>
      </w:r>
    </w:p>
    <w:p w:rsidR="00000000" w:rsidRDefault="005915D2">
      <w:pPr>
        <w:jc w:val="both"/>
      </w:pPr>
      <w:r>
        <w:tab/>
        <w:t>Essas quatro funções são definidas usando – se como principal critério a formação de íons em soluções aquosas, e ainda o ti</w:t>
      </w:r>
      <w:r>
        <w:t>po de íons presente nessas soluções. Assim por exemplo, os ácidos, as bases e os sais formam íons diferentes, quando em solução aquosa. Formando íons, conduzem a corrente elétrica, em solução aquosa. São, por isso, chamados eletrólitos.</w:t>
      </w:r>
    </w:p>
    <w:p w:rsidR="00000000" w:rsidRDefault="005915D2">
      <w:pPr>
        <w:jc w:val="both"/>
      </w:pPr>
    </w:p>
    <w:p w:rsidR="00000000" w:rsidRDefault="0059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ab/>
      </w:r>
      <w:r>
        <w:rPr>
          <w:b/>
        </w:rPr>
        <w:t>Eletrólito</w:t>
      </w:r>
      <w:r>
        <w:t xml:space="preserve">: </w:t>
      </w:r>
      <w:r>
        <w:rPr>
          <w:i/>
        </w:rPr>
        <w:t>subst</w:t>
      </w:r>
      <w:r>
        <w:rPr>
          <w:i/>
        </w:rPr>
        <w:t xml:space="preserve">ância que conduz a corrente elétrica, quando em solução aquosa.        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Ácidos</w:t>
      </w: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pStyle w:val="Corpodetexto2"/>
        <w:keepNext/>
        <w:ind w:right="0"/>
        <w:outlineLvl w:val="0"/>
      </w:pPr>
      <w:r>
        <w:tab/>
        <w:t xml:space="preserve">Os ácidos, embora sejam compostos moleculares, são eletrólitos, pois sua moléculas dissociam – se em íons, quando em solução aquosa e, assim, conduzem a corrente elétrica. </w:t>
      </w:r>
      <w:r>
        <w:t xml:space="preserve">Os </w:t>
      </w:r>
      <w:r>
        <w:lastRenderedPageBreak/>
        <w:t>ânions formados variam conforme o ácido, mas o cátion é sempre o hidrogênio (H+). Vejamos alguns exemplos:</w:t>
      </w:r>
    </w:p>
    <w:p w:rsidR="00000000" w:rsidRDefault="005915D2">
      <w:pPr>
        <w:pStyle w:val="Corpodetexto2"/>
        <w:keepNext/>
        <w:ind w:right="0"/>
        <w:outlineLvl w:val="0"/>
      </w:pPr>
    </w:p>
    <w:p w:rsidR="00000000" w:rsidRDefault="005915D2">
      <w:pPr>
        <w:pStyle w:val="Corpodetexto2"/>
        <w:keepNext/>
        <w:ind w:right="0"/>
        <w:outlineLvl w:val="0"/>
      </w:pPr>
    </w:p>
    <w:p w:rsidR="00000000" w:rsidRDefault="005915D2">
      <w:pPr>
        <w:keepNext/>
        <w:jc w:val="both"/>
        <w:outlineLvl w:val="0"/>
      </w:pPr>
      <w: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jc w:val="both"/>
              <w:outlineLvl w:val="0"/>
            </w:pPr>
            <w:r>
              <w:t>Ácido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>Atuação mais comum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jc w:val="both"/>
              <w:outlineLvl w:val="0"/>
            </w:pPr>
            <w:r>
              <w:t>Clorídrico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>Atua na digestão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jc w:val="both"/>
              <w:outlineLvl w:val="0"/>
            </w:pPr>
            <w:r>
              <w:t xml:space="preserve">Acético 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>Dá o sabor azedo ao vinagre.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jc w:val="both"/>
              <w:outlineLvl w:val="0"/>
            </w:pPr>
            <w:r>
              <w:t xml:space="preserve">Cítrico 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>Existem na laranja, limão, goiaba, et</w:t>
            </w:r>
            <w:r>
              <w:t xml:space="preserve">c..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jc w:val="both"/>
              <w:outlineLvl w:val="0"/>
            </w:pPr>
            <w:r>
              <w:t xml:space="preserve">Bórico 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>Usado para curativos.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jc w:val="both"/>
              <w:outlineLvl w:val="0"/>
            </w:pPr>
            <w:r>
              <w:t>Fênico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>Usado como desinfetante pelos dentistas.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tabs>
                <w:tab w:val="left" w:pos="2057"/>
              </w:tabs>
              <w:jc w:val="both"/>
              <w:outlineLvl w:val="0"/>
            </w:pPr>
            <w:r>
              <w:t>sulfúrico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>Usado nas baterias dos veículos.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915D2">
            <w:pPr>
              <w:keepNext/>
              <w:jc w:val="both"/>
              <w:outlineLvl w:val="0"/>
            </w:pPr>
            <w:r>
              <w:t xml:space="preserve">Fórmico </w:t>
            </w:r>
          </w:p>
        </w:tc>
        <w:tc>
          <w:tcPr>
            <w:tcW w:w="6378" w:type="dxa"/>
          </w:tcPr>
          <w:p w:rsidR="00000000" w:rsidRDefault="005915D2">
            <w:pPr>
              <w:keepNext/>
              <w:jc w:val="both"/>
              <w:outlineLvl w:val="0"/>
            </w:pPr>
            <w:r>
              <w:t xml:space="preserve">Eliminado pelas formigas, provocando a sensação de queimadura. </w:t>
            </w:r>
          </w:p>
        </w:tc>
      </w:tr>
    </w:tbl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Propriedades funcionais dos ácidos</w:t>
      </w: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pStyle w:val="Corpodetexto"/>
        <w:keepNext/>
        <w:ind w:right="0"/>
        <w:outlineLvl w:val="0"/>
      </w:pPr>
      <w:r>
        <w:tab/>
        <w:t>As principais</w:t>
      </w:r>
      <w:r>
        <w:t xml:space="preserve"> propriedades funcionais do ácidos são:</w:t>
      </w:r>
    </w:p>
    <w:p w:rsidR="00000000" w:rsidRDefault="005915D2">
      <w:pPr>
        <w:keepNext/>
        <w:outlineLvl w:val="0"/>
      </w:pPr>
    </w:p>
    <w:p w:rsidR="00000000" w:rsidRDefault="005915D2">
      <w:pPr>
        <w:keepNext/>
        <w:numPr>
          <w:ilvl w:val="0"/>
          <w:numId w:val="8"/>
        </w:numPr>
        <w:outlineLvl w:val="0"/>
      </w:pPr>
      <w:r>
        <w:t>Têm sabor ácido (azedo);</w:t>
      </w:r>
    </w:p>
    <w:p w:rsidR="00000000" w:rsidRDefault="005915D2">
      <w:pPr>
        <w:keepNext/>
        <w:numPr>
          <w:ilvl w:val="0"/>
          <w:numId w:val="9"/>
        </w:numPr>
        <w:outlineLvl w:val="0"/>
      </w:pPr>
      <w:r>
        <w:t>Possuem hidrogênio em sua molécula e, quando dissolvidos, libertam o hidrogênio como cátion;</w:t>
      </w:r>
    </w:p>
    <w:p w:rsidR="00000000" w:rsidRDefault="005915D2">
      <w:pPr>
        <w:keepNext/>
        <w:numPr>
          <w:ilvl w:val="0"/>
          <w:numId w:val="10"/>
        </w:numPr>
        <w:outlineLvl w:val="0"/>
      </w:pPr>
      <w:r>
        <w:t>Em solução aquosa, conduzem a corrente elétrica;</w:t>
      </w:r>
    </w:p>
    <w:p w:rsidR="00000000" w:rsidRDefault="005915D2">
      <w:pPr>
        <w:keepNext/>
        <w:numPr>
          <w:ilvl w:val="0"/>
          <w:numId w:val="11"/>
        </w:numPr>
        <w:outlineLvl w:val="0"/>
      </w:pPr>
      <w:r>
        <w:t xml:space="preserve">Formam sais e água quando reagem com bases :   </w:t>
      </w:r>
    </w:p>
    <w:p w:rsidR="00000000" w:rsidRDefault="005915D2">
      <w:pPr>
        <w:keepNext/>
        <w:outlineLvl w:val="0"/>
      </w:pPr>
    </w:p>
    <w:p w:rsidR="00000000" w:rsidRDefault="005915D2">
      <w:pPr>
        <w:keepNext/>
        <w:outlineLvl w:val="0"/>
      </w:pPr>
      <w:r>
        <w:rPr>
          <w:bdr w:val="single" w:sz="4" w:space="0" w:color="auto"/>
        </w:rPr>
        <w:t>Ácido + base &gt;&gt;&gt; sal + água</w:t>
      </w:r>
      <w:r>
        <w:t xml:space="preserve"> </w:t>
      </w:r>
    </w:p>
    <w:p w:rsidR="00000000" w:rsidRDefault="005915D2">
      <w:pPr>
        <w:keepNext/>
        <w:outlineLvl w:val="0"/>
      </w:pPr>
    </w:p>
    <w:p w:rsidR="00000000" w:rsidRDefault="005915D2">
      <w:pPr>
        <w:keepNext/>
        <w:outlineLvl w:val="0"/>
      </w:pPr>
      <w:r>
        <w:t xml:space="preserve">Exemplo: ácido clorídrico reagindo com hidróxido de sódio (base) resulta o cloreto de sódio (sal) e água: </w:t>
      </w:r>
    </w:p>
    <w:p w:rsidR="00000000" w:rsidRDefault="005915D2">
      <w:pPr>
        <w:keepNext/>
        <w:outlineLvl w:val="0"/>
      </w:pPr>
      <w:r>
        <w:t>HCI + NaOH &gt;&gt;&gt;&gt; NaCi  + H</w:t>
      </w:r>
      <w:r>
        <w:rPr>
          <w:sz w:val="16"/>
        </w:rPr>
        <w:t>2</w:t>
      </w:r>
      <w:r>
        <w:t>O.</w:t>
      </w:r>
    </w:p>
    <w:p w:rsidR="00000000" w:rsidRDefault="005915D2">
      <w:pPr>
        <w:keepNext/>
        <w:outlineLvl w:val="0"/>
      </w:pPr>
    </w:p>
    <w:p w:rsidR="00000000" w:rsidRDefault="005915D2">
      <w:pPr>
        <w:keepNext/>
        <w:numPr>
          <w:ilvl w:val="0"/>
          <w:numId w:val="15"/>
        </w:numPr>
        <w:tabs>
          <w:tab w:val="clear" w:pos="360"/>
          <w:tab w:val="num" w:pos="420"/>
        </w:tabs>
        <w:ind w:left="420"/>
        <w:outlineLvl w:val="0"/>
      </w:pPr>
      <w:r>
        <w:t>Descoram a fenolftaleína vermelha e fazem o tornassol azul tornar – se vermelho.</w:t>
      </w:r>
    </w:p>
    <w:p w:rsidR="00000000" w:rsidRDefault="005915D2">
      <w:pPr>
        <w:keepNext/>
        <w:ind w:left="60"/>
        <w:outlineLvl w:val="0"/>
      </w:pPr>
    </w:p>
    <w:p w:rsidR="00000000" w:rsidRDefault="005915D2">
      <w:pPr>
        <w:pStyle w:val="Textoembloco"/>
        <w:ind w:left="0" w:right="0" w:firstLine="420"/>
      </w:pPr>
      <w:r>
        <w:t>A feno</w:t>
      </w:r>
      <w:r>
        <w:t>lftaleína e o tornassol apresentam cores diferentes, conforme</w:t>
      </w:r>
    </w:p>
    <w:p w:rsidR="00000000" w:rsidRDefault="005915D2">
      <w:pPr>
        <w:pStyle w:val="Textoembloco"/>
        <w:ind w:left="0" w:right="0"/>
      </w:pPr>
      <w:r>
        <w:t>estejam em meio ácido ou básico. São, por isso, chamados de indicadores ácido – base.</w:t>
      </w:r>
    </w:p>
    <w:p w:rsidR="00000000" w:rsidRDefault="005915D2">
      <w:pPr>
        <w:pStyle w:val="Textoembloco"/>
        <w:ind w:left="0" w:right="0"/>
      </w:pPr>
    </w:p>
    <w:p w:rsidR="00000000" w:rsidRDefault="005915D2">
      <w:pPr>
        <w:pStyle w:val="Textoembloco"/>
        <w:ind w:left="0" w:righ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Hidrogênio Ionizável</w:t>
      </w:r>
    </w:p>
    <w:p w:rsidR="00000000" w:rsidRDefault="005915D2">
      <w:pPr>
        <w:pStyle w:val="Textoembloco"/>
        <w:ind w:left="0" w:right="0"/>
      </w:pPr>
    </w:p>
    <w:p w:rsidR="00000000" w:rsidRDefault="005915D2">
      <w:pPr>
        <w:pStyle w:val="Recuodecorpodetexto"/>
        <w:ind w:right="0"/>
      </w:pPr>
      <w:r>
        <w:t xml:space="preserve">   </w:t>
      </w:r>
      <w:r>
        <w:tab/>
      </w:r>
      <w:r>
        <w:tab/>
        <w:t xml:space="preserve"> Hidrogênio ionizável ou hidrogênio ácido é o átomo de hidrogênio existentes na </w:t>
      </w:r>
      <w:r>
        <w:t>molécula do ácido e que poder ser substituído por metal.</w:t>
      </w:r>
    </w:p>
    <w:p w:rsidR="00000000" w:rsidRDefault="005915D2">
      <w:pPr>
        <w:keepNext/>
        <w:jc w:val="both"/>
        <w:outlineLvl w:val="0"/>
      </w:pPr>
      <w:r>
        <w:tab/>
        <w:t>A reação HC1 + NaOH &gt;&gt;&gt;&gt; NaCI + H</w:t>
      </w:r>
      <w:r>
        <w:rPr>
          <w:sz w:val="16"/>
        </w:rPr>
        <w:t>2</w:t>
      </w:r>
      <w:r>
        <w:t>O mostra um caso em que o ácido (ácido clorídrico) possui um hidrogênio na molécula que é ionizável: na reação, ele é substituído pelo metal sódio (Na).</w:t>
      </w:r>
    </w:p>
    <w:p w:rsidR="00000000" w:rsidRDefault="005915D2">
      <w:pPr>
        <w:keepNext/>
        <w:jc w:val="both"/>
        <w:outlineLvl w:val="0"/>
      </w:pPr>
      <w:r>
        <w:lastRenderedPageBreak/>
        <w:tab/>
        <w:t>Muitos áci</w:t>
      </w:r>
      <w:r>
        <w:t>dos possuem somente hidrogênios ácidos, mas alguns possuem somente também hidrogênio não ionizável.</w:t>
      </w:r>
    </w:p>
    <w:p w:rsidR="00000000" w:rsidRDefault="005915D2">
      <w:pPr>
        <w:keepNext/>
        <w:jc w:val="both"/>
        <w:outlineLvl w:val="0"/>
      </w:pPr>
      <w:r>
        <w:tab/>
        <w:t>Quando um ácido é dissociado transformam – se em cátions e os átomos que estavam ligados a eles transformam – se em ânions. Exemplos: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numPr>
          <w:ilvl w:val="0"/>
          <w:numId w:val="17"/>
        </w:numPr>
        <w:jc w:val="both"/>
        <w:outlineLvl w:val="0"/>
      </w:pPr>
      <w:r>
        <w:t>O ácido clorídrico d</w:t>
      </w:r>
      <w:r>
        <w:t>issocia – se no cátion H+ e no ânion CI - :</w:t>
      </w:r>
    </w:p>
    <w:p w:rsidR="00000000" w:rsidRDefault="005915D2">
      <w:pPr>
        <w:keepNext/>
        <w:jc w:val="both"/>
        <w:outlineLvl w:val="0"/>
      </w:pPr>
      <w:r>
        <w:t>HCI       H + CI -;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numPr>
          <w:ilvl w:val="0"/>
          <w:numId w:val="18"/>
        </w:numPr>
        <w:tabs>
          <w:tab w:val="clear" w:pos="360"/>
          <w:tab w:val="num" w:pos="420"/>
        </w:tabs>
        <w:ind w:left="420"/>
        <w:jc w:val="both"/>
        <w:outlineLvl w:val="0"/>
      </w:pPr>
      <w:r>
        <w:t>O ácido nítrico dissocia – se no cátion H+ e no ânion NO-</w:t>
      </w:r>
      <w:r>
        <w:rPr>
          <w:sz w:val="16"/>
        </w:rPr>
        <w:t>3</w:t>
      </w:r>
      <w:r>
        <w:t>:</w:t>
      </w:r>
    </w:p>
    <w:p w:rsidR="00000000" w:rsidRDefault="005915D2">
      <w:pPr>
        <w:keepNext/>
        <w:ind w:left="60"/>
        <w:jc w:val="both"/>
        <w:outlineLvl w:val="0"/>
      </w:pPr>
      <w:r>
        <w:t>HNO3   H + NO</w:t>
      </w:r>
      <w:r>
        <w:rPr>
          <w:sz w:val="16"/>
        </w:rPr>
        <w:t xml:space="preserve">3 </w:t>
      </w:r>
      <w:r>
        <w:t xml:space="preserve">      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Classificação dos ácidos</w:t>
      </w: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pStyle w:val="Corpodetexto2"/>
        <w:keepNext/>
        <w:ind w:right="0"/>
        <w:outlineLvl w:val="0"/>
      </w:pPr>
      <w:r>
        <w:tab/>
        <w:t xml:space="preserve">Os ácidos podem ser distribuídos por dois grandes grupos, tomando como critério </w:t>
      </w:r>
      <w:r>
        <w:t>de classificação a presença ou a ausência de oxigênio em suas moléculas: oxiácidos e hidrácidos.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Oxiácidos</w:t>
      </w: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keepNext/>
        <w:outlineLvl w:val="0"/>
      </w:pPr>
    </w:p>
    <w:p w:rsidR="00000000" w:rsidRDefault="005915D2">
      <w:pPr>
        <w:keepNext/>
        <w:jc w:val="both"/>
        <w:outlineLvl w:val="0"/>
      </w:pPr>
      <w:r>
        <w:tab/>
        <w:t>Oxiácidos são os ácido que contêm oxigênio na sua molécula. Exemplos: ácido sulfúrico (H</w:t>
      </w:r>
      <w:r>
        <w:rPr>
          <w:sz w:val="16"/>
        </w:rPr>
        <w:t>2</w:t>
      </w:r>
      <w:r>
        <w:t>SO</w:t>
      </w:r>
      <w:r>
        <w:rPr>
          <w:sz w:val="16"/>
        </w:rPr>
        <w:t>4</w:t>
      </w:r>
      <w:r>
        <w:t>) e ácido nítrico (HNO</w:t>
      </w:r>
      <w:r>
        <w:rPr>
          <w:sz w:val="16"/>
        </w:rPr>
        <w:t>3</w:t>
      </w:r>
      <w:r>
        <w:t>).</w:t>
      </w:r>
    </w:p>
    <w:p w:rsidR="00000000" w:rsidRDefault="005915D2">
      <w:pPr>
        <w:keepNext/>
        <w:jc w:val="both"/>
        <w:outlineLvl w:val="0"/>
      </w:pPr>
      <w:r>
        <w:tab/>
        <w:t xml:space="preserve">O nome dos oxiácidos mais </w:t>
      </w:r>
      <w:r>
        <w:t>comuns é formado pela palavra ácido, seguida de outra palavra formada pelo ânion, com a terminação ico: ácido fosfórico (H</w:t>
      </w:r>
      <w:r>
        <w:rPr>
          <w:sz w:val="16"/>
        </w:rPr>
        <w:t>3</w:t>
      </w:r>
      <w:r>
        <w:t>PO</w:t>
      </w:r>
      <w:r>
        <w:rPr>
          <w:sz w:val="16"/>
        </w:rPr>
        <w:t>4</w:t>
      </w:r>
      <w:r>
        <w:t>), ácido clórico (HCIO</w:t>
      </w:r>
      <w:r>
        <w:rPr>
          <w:sz w:val="16"/>
        </w:rPr>
        <w:t>3</w:t>
      </w:r>
      <w:r>
        <w:t>) etc.</w:t>
      </w:r>
    </w:p>
    <w:p w:rsidR="00000000" w:rsidRDefault="005915D2">
      <w:pPr>
        <w:keepNext/>
        <w:jc w:val="both"/>
        <w:outlineLvl w:val="0"/>
      </w:pPr>
      <w:r>
        <w:tab/>
        <w:t>Quando os ácidos formados possuem um oxigênio a menos, recebendo a terminação oso, em lugar de ico:</w:t>
      </w:r>
      <w:r>
        <w:t xml:space="preserve">  ácido fosforoso (H</w:t>
      </w:r>
      <w:r>
        <w:rPr>
          <w:sz w:val="16"/>
        </w:rPr>
        <w:t>3</w:t>
      </w:r>
      <w:r>
        <w:t>PO</w:t>
      </w:r>
      <w:r>
        <w:rPr>
          <w:sz w:val="16"/>
        </w:rPr>
        <w:t>3</w:t>
      </w:r>
      <w:r>
        <w:t>), ácido cloroso (HCIO</w:t>
      </w:r>
      <w:r>
        <w:rPr>
          <w:sz w:val="16"/>
        </w:rPr>
        <w:t>2</w:t>
      </w:r>
      <w:r>
        <w:t xml:space="preserve">) etc.    </w:t>
      </w:r>
    </w:p>
    <w:p w:rsidR="00000000" w:rsidRDefault="005915D2">
      <w:pPr>
        <w:keepNext/>
        <w:jc w:val="both"/>
        <w:outlineLvl w:val="0"/>
      </w:pPr>
      <w:r>
        <w:tab/>
        <w:t>Existem ainda ácidos com um oxigênio a menos que os terminados em oso. Neste caso usa – se o prefixo hipo: ácido hipofosforoso (H</w:t>
      </w:r>
      <w:r>
        <w:rPr>
          <w:sz w:val="16"/>
        </w:rPr>
        <w:t>3</w:t>
      </w:r>
      <w:r>
        <w:t>PO</w:t>
      </w:r>
      <w:r>
        <w:rPr>
          <w:sz w:val="16"/>
        </w:rPr>
        <w:t>2</w:t>
      </w:r>
      <w:r>
        <w:t>), ácido hipocloroso (HCIO</w:t>
      </w:r>
      <w:r>
        <w:rPr>
          <w:sz w:val="16"/>
        </w:rPr>
        <w:t>2</w:t>
      </w:r>
      <w:r>
        <w:t>) etc.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Hidrácidos</w:t>
      </w: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pStyle w:val="Corpodetexto2"/>
        <w:keepNext/>
        <w:ind w:right="0"/>
        <w:outlineLvl w:val="0"/>
      </w:pPr>
      <w:r>
        <w:tab/>
        <w:t xml:space="preserve">Hidrácidos são </w:t>
      </w:r>
      <w:r>
        <w:t>os ácidos que não contêm oxigênio na sua molécula. Exemplos: ácido cloridrico  (HCI) e ácido fluorídrico (HF).</w:t>
      </w:r>
    </w:p>
    <w:p w:rsidR="00000000" w:rsidRDefault="005915D2">
      <w:pPr>
        <w:keepNext/>
        <w:jc w:val="both"/>
        <w:outlineLvl w:val="0"/>
      </w:pPr>
      <w:r>
        <w:tab/>
        <w:t>O nomes dos hidrácidos e formado pela palavra de ácido seguida de outra palavra formada pelo ânion, com a terminação ídrico: ácido clorídrico (H</w:t>
      </w:r>
      <w:r>
        <w:t>CI), ácido fluorídrico (HF), ácido sulfídrico (H2S), ácido iodídrico (HI) etc.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Bases</w:t>
      </w: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pStyle w:val="Corpodetexto2"/>
        <w:keepNext/>
        <w:ind w:right="0"/>
        <w:outlineLvl w:val="0"/>
      </w:pPr>
      <w:r>
        <w:tab/>
        <w:t>As bases são compostos iônicos, sendo, portanto, eletrólitos; em solução aquosa, o ânion formado é sempre o radical hidroxila (OH-). O cátion varia, de acordo com a b</w:t>
      </w:r>
      <w:r>
        <w:t>ase.</w:t>
      </w:r>
    </w:p>
    <w:p w:rsidR="00000000" w:rsidRDefault="005915D2">
      <w:pPr>
        <w:keepNext/>
        <w:jc w:val="both"/>
        <w:outlineLvl w:val="0"/>
      </w:pPr>
      <w:r>
        <w:tab/>
        <w:t>Assim, por exemplo, hidróxido de sódio (NaOH) dissocia – se, em solução aquosa, no ânion OH – e no cátion Na + .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jc w:val="center"/>
        <w:outlineLvl w:val="0"/>
        <w:rPr>
          <w:bdr w:val="single" w:sz="4" w:space="0" w:color="auto"/>
        </w:rPr>
      </w:pPr>
      <w:r>
        <w:rPr>
          <w:bdr w:val="single" w:sz="4" w:space="0" w:color="auto"/>
        </w:rPr>
        <w:t>NaOH &gt;&gt;&gt; Na + OH –</w:t>
      </w:r>
    </w:p>
    <w:p w:rsidR="00000000" w:rsidRDefault="005915D2">
      <w:pPr>
        <w:keepNext/>
        <w:jc w:val="center"/>
        <w:outlineLvl w:val="0"/>
        <w:rPr>
          <w:bdr w:val="single" w:sz="4" w:space="0" w:color="auto"/>
        </w:rPr>
      </w:pPr>
    </w:p>
    <w:p w:rsidR="00000000" w:rsidRDefault="005915D2">
      <w:pPr>
        <w:keepNext/>
        <w:jc w:val="center"/>
        <w:outlineLvl w:val="0"/>
        <w:rPr>
          <w:bdr w:val="single" w:sz="4" w:space="0" w:color="auto"/>
        </w:rPr>
      </w:pPr>
    </w:p>
    <w:p w:rsidR="00000000" w:rsidRDefault="005915D2">
      <w:pPr>
        <w:pStyle w:val="Corpodetexto2"/>
        <w:keepNext/>
        <w:ind w:right="0"/>
        <w:outlineLvl w:val="0"/>
      </w:pPr>
      <w:r>
        <w:t>Base: eletrólito iônico que em solução aquosa, possui o íon hidroxila (OH-) como único ânion.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Propriedades funcion</w:t>
      </w:r>
      <w:r>
        <w:t>ais das bases</w:t>
      </w: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keepNext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pStyle w:val="Corpodetexto2"/>
        <w:keepNext/>
        <w:ind w:right="0"/>
        <w:outlineLvl w:val="0"/>
      </w:pPr>
      <w:r>
        <w:tab/>
        <w:t>As bases apresentam as seguintes propriedades funcionais: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numPr>
          <w:ilvl w:val="0"/>
          <w:numId w:val="19"/>
        </w:numPr>
        <w:jc w:val="both"/>
        <w:outlineLvl w:val="0"/>
      </w:pPr>
      <w:r>
        <w:t>Contêm o grupo hidroxila (OH-), que é um ânion monovalente;</w:t>
      </w:r>
    </w:p>
    <w:p w:rsidR="00000000" w:rsidRDefault="005915D2">
      <w:pPr>
        <w:keepNext/>
        <w:numPr>
          <w:ilvl w:val="0"/>
          <w:numId w:val="19"/>
        </w:numPr>
        <w:jc w:val="both"/>
        <w:outlineLvl w:val="0"/>
      </w:pPr>
      <w:r>
        <w:t>Reagindo com ácidos, resultam em sais e água;</w:t>
      </w:r>
    </w:p>
    <w:p w:rsidR="00000000" w:rsidRDefault="005915D2">
      <w:pPr>
        <w:keepNext/>
        <w:numPr>
          <w:ilvl w:val="0"/>
          <w:numId w:val="19"/>
        </w:numPr>
        <w:jc w:val="both"/>
        <w:outlineLvl w:val="0"/>
      </w:pPr>
      <w:r>
        <w:t>Conduzem corrente elétrica, quando em solução aquosa.</w:t>
      </w:r>
    </w:p>
    <w:p w:rsidR="00000000" w:rsidRDefault="005915D2">
      <w:pPr>
        <w:keepNext/>
        <w:numPr>
          <w:ilvl w:val="0"/>
          <w:numId w:val="19"/>
        </w:numPr>
        <w:jc w:val="both"/>
        <w:outlineLvl w:val="0"/>
      </w:pPr>
      <w:r>
        <w:t>Tornam vermelha a fe</w:t>
      </w:r>
      <w:r>
        <w:t>nolftaleína incolor, e tornam azul tornassol vermelho.</w:t>
      </w:r>
    </w:p>
    <w:p w:rsidR="00000000" w:rsidRDefault="005915D2">
      <w:pPr>
        <w:keepNext/>
        <w:ind w:left="360"/>
        <w:jc w:val="both"/>
        <w:outlineLvl w:val="0"/>
      </w:pPr>
    </w:p>
    <w:p w:rsidR="00000000" w:rsidRDefault="005915D2">
      <w:pPr>
        <w:keepNext/>
        <w:ind w:firstLine="360"/>
        <w:jc w:val="both"/>
        <w:outlineLvl w:val="0"/>
      </w:pPr>
      <w:r>
        <w:t>O nome das bases é formado pela palavra hidróxido seguida da preposição de e do nome do cátion: hidróxido de sódio (NaOH), hidróxido de potássio (KOH), hidróxido de alúminio [A1(OH)</w:t>
      </w:r>
      <w:r>
        <w:rPr>
          <w:sz w:val="16"/>
        </w:rPr>
        <w:t>3</w:t>
      </w:r>
      <w:r>
        <w:t>] etc.</w:t>
      </w:r>
    </w:p>
    <w:p w:rsidR="00000000" w:rsidRDefault="005915D2">
      <w:pPr>
        <w:keepNext/>
        <w:ind w:firstLine="360"/>
        <w:jc w:val="both"/>
        <w:outlineLvl w:val="0"/>
      </w:pPr>
      <w:r>
        <w:t>Alguns meta</w:t>
      </w:r>
      <w:r>
        <w:t>is podem apresentar mais de uma valência e, assim, formar mais de uma base. Nesses casos, basta acrescentar, em algarismo romano, a valência do metal. Pode – se também indicar a valência maior pela terminação ico e a menor pela terminação oso. Exemplo:</w:t>
      </w:r>
    </w:p>
    <w:p w:rsidR="00000000" w:rsidRDefault="005915D2">
      <w:pPr>
        <w:keepNext/>
        <w:numPr>
          <w:ilvl w:val="0"/>
          <w:numId w:val="21"/>
        </w:numPr>
        <w:jc w:val="both"/>
        <w:outlineLvl w:val="0"/>
      </w:pPr>
      <w:r>
        <w:t xml:space="preserve">Fe </w:t>
      </w:r>
      <w:r>
        <w:t>(OH)</w:t>
      </w:r>
      <w:r>
        <w:rPr>
          <w:sz w:val="16"/>
        </w:rPr>
        <w:t>3</w:t>
      </w:r>
      <w:r>
        <w:t xml:space="preserve"> –hidróxido de ferro (III), ou hidróxido férrico;</w:t>
      </w:r>
    </w:p>
    <w:p w:rsidR="00000000" w:rsidRDefault="005915D2">
      <w:pPr>
        <w:keepNext/>
        <w:numPr>
          <w:ilvl w:val="0"/>
          <w:numId w:val="21"/>
        </w:numPr>
        <w:jc w:val="both"/>
        <w:outlineLvl w:val="0"/>
      </w:pPr>
      <w:r>
        <w:t>Fe (OH)</w:t>
      </w:r>
      <w:r>
        <w:rPr>
          <w:sz w:val="16"/>
        </w:rPr>
        <w:t xml:space="preserve">2 </w:t>
      </w:r>
      <w:r>
        <w:t>–hidróxido de ferro (II), ou hidróxido ferroso.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pStyle w:val="Ttulo1"/>
        <w:ind w:right="0"/>
      </w:pPr>
      <w:r>
        <w:t>Característica das bases</w:t>
      </w: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jc w:val="both"/>
        <w:outlineLvl w:val="0"/>
      </w:pPr>
    </w:p>
    <w:p w:rsidR="00000000" w:rsidRDefault="005915D2">
      <w:pPr>
        <w:keepNext/>
        <w:jc w:val="both"/>
        <w:outlineLvl w:val="0"/>
      </w:pPr>
      <w:r>
        <w:tab/>
        <w:t>Dentre as suas característica principais, destacamos:</w:t>
      </w:r>
    </w:p>
    <w:p w:rsidR="00000000" w:rsidRDefault="005915D2">
      <w:pPr>
        <w:keepNext/>
        <w:numPr>
          <w:ilvl w:val="0"/>
          <w:numId w:val="22"/>
        </w:numPr>
        <w:tabs>
          <w:tab w:val="clear" w:pos="360"/>
          <w:tab w:val="num" w:pos="480"/>
        </w:tabs>
        <w:ind w:left="480"/>
        <w:jc w:val="both"/>
        <w:outlineLvl w:val="0"/>
      </w:pPr>
      <w:r>
        <w:t>Têm sabor cáustico (= adstringente ou lixívia)</w:t>
      </w:r>
    </w:p>
    <w:p w:rsidR="00000000" w:rsidRDefault="005915D2">
      <w:pPr>
        <w:keepNext/>
        <w:numPr>
          <w:ilvl w:val="0"/>
          <w:numId w:val="22"/>
        </w:numPr>
        <w:tabs>
          <w:tab w:val="clear" w:pos="360"/>
          <w:tab w:val="num" w:pos="480"/>
        </w:tabs>
        <w:ind w:left="480"/>
        <w:jc w:val="both"/>
        <w:outlineLvl w:val="0"/>
      </w:pPr>
      <w:r>
        <w:t>Em solução aqu</w:t>
      </w:r>
      <w:r>
        <w:t>osa, dissociam – se em íons OH- (hidroxila ou oxidrila) exemplos:</w:t>
      </w:r>
    </w:p>
    <w:p w:rsidR="00000000" w:rsidRDefault="005915D2">
      <w:pPr>
        <w:keepNext/>
        <w:ind w:left="120"/>
        <w:jc w:val="both"/>
        <w:outlineLvl w:val="0"/>
      </w:pPr>
    </w:p>
    <w:p w:rsidR="00000000" w:rsidRDefault="005915D2">
      <w:pPr>
        <w:keepNext/>
        <w:ind w:left="120"/>
        <w:jc w:val="both"/>
        <w:outlineLvl w:val="0"/>
      </w:pPr>
      <w:r>
        <w:t>Na + OH - &gt;&gt;&gt; Na+ + OH –</w:t>
      </w:r>
    </w:p>
    <w:p w:rsidR="00000000" w:rsidRDefault="005915D2">
      <w:pPr>
        <w:keepNext/>
        <w:ind w:left="120"/>
        <w:jc w:val="both"/>
        <w:outlineLvl w:val="0"/>
      </w:pPr>
      <w:r>
        <w:t>K+ OH- &gt;&gt;&gt; K+ OH –</w:t>
      </w:r>
    </w:p>
    <w:p w:rsidR="00000000" w:rsidRDefault="005915D2">
      <w:pPr>
        <w:keepNext/>
        <w:ind w:left="120"/>
        <w:jc w:val="both"/>
        <w:outlineLvl w:val="0"/>
      </w:pPr>
    </w:p>
    <w:p w:rsidR="00000000" w:rsidRDefault="005915D2">
      <w:pPr>
        <w:keepNext/>
        <w:numPr>
          <w:ilvl w:val="0"/>
          <w:numId w:val="23"/>
        </w:numPr>
        <w:tabs>
          <w:tab w:val="clear" w:pos="360"/>
          <w:tab w:val="num" w:pos="480"/>
          <w:tab w:val="num" w:pos="540"/>
        </w:tabs>
        <w:ind w:left="480"/>
        <w:jc w:val="both"/>
        <w:outlineLvl w:val="0"/>
      </w:pPr>
      <w:r>
        <w:t>Em solução aquosa, conduzem a corrente elétrica.</w:t>
      </w:r>
    </w:p>
    <w:p w:rsidR="00000000" w:rsidRDefault="005915D2">
      <w:pPr>
        <w:keepNext/>
        <w:numPr>
          <w:ilvl w:val="0"/>
          <w:numId w:val="23"/>
        </w:numPr>
        <w:tabs>
          <w:tab w:val="clear" w:pos="360"/>
          <w:tab w:val="num" w:pos="480"/>
          <w:tab w:val="num" w:pos="540"/>
        </w:tabs>
        <w:ind w:left="480"/>
        <w:jc w:val="both"/>
        <w:outlineLvl w:val="0"/>
      </w:pPr>
      <w:r>
        <w:t>Reagem com os ácidos (neutralizando – os) para formar sal e água.</w:t>
      </w:r>
    </w:p>
    <w:p w:rsidR="00000000" w:rsidRDefault="005915D2">
      <w:pPr>
        <w:keepNext/>
        <w:numPr>
          <w:ilvl w:val="0"/>
          <w:numId w:val="23"/>
        </w:numPr>
        <w:tabs>
          <w:tab w:val="clear" w:pos="360"/>
          <w:tab w:val="num" w:pos="480"/>
          <w:tab w:val="num" w:pos="540"/>
        </w:tabs>
        <w:ind w:left="480"/>
        <w:jc w:val="both"/>
        <w:outlineLvl w:val="0"/>
      </w:pPr>
      <w:r>
        <w:t>Decompõem – se quando aquecid</w:t>
      </w:r>
      <w:r>
        <w:t>as.</w:t>
      </w:r>
    </w:p>
    <w:p w:rsidR="00000000" w:rsidRDefault="005915D2">
      <w:pPr>
        <w:keepNext/>
        <w:numPr>
          <w:ilvl w:val="0"/>
          <w:numId w:val="23"/>
        </w:numPr>
        <w:tabs>
          <w:tab w:val="clear" w:pos="360"/>
          <w:tab w:val="num" w:pos="480"/>
          <w:tab w:val="num" w:pos="540"/>
        </w:tabs>
        <w:ind w:left="480"/>
        <w:jc w:val="both"/>
        <w:outlineLvl w:val="0"/>
      </w:pPr>
      <w:r>
        <w:t>Mudam a cor dos indicadores (conforme o quadro comparativo da função ácido).</w:t>
      </w:r>
    </w:p>
    <w:p w:rsidR="00000000" w:rsidRDefault="005915D2">
      <w:pPr>
        <w:keepNext/>
        <w:tabs>
          <w:tab w:val="num" w:pos="540"/>
        </w:tabs>
        <w:jc w:val="both"/>
        <w:outlineLvl w:val="0"/>
      </w:pPr>
    </w:p>
    <w:p w:rsidR="00000000" w:rsidRDefault="005915D2">
      <w:pPr>
        <w:pStyle w:val="Ttulo1"/>
        <w:tabs>
          <w:tab w:val="num" w:pos="540"/>
        </w:tabs>
        <w:ind w:right="0"/>
      </w:pPr>
      <w:r>
        <w:t>Classificação das bases</w:t>
      </w:r>
    </w:p>
    <w:p w:rsidR="00000000" w:rsidRDefault="005915D2">
      <w:pPr>
        <w:keepNext/>
        <w:tabs>
          <w:tab w:val="num" w:pos="540"/>
        </w:tabs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pStyle w:val="Corpodetexto"/>
        <w:keepNext/>
        <w:tabs>
          <w:tab w:val="num" w:pos="540"/>
        </w:tabs>
        <w:ind w:right="0"/>
        <w:outlineLvl w:val="0"/>
      </w:pPr>
      <w:r>
        <w:tab/>
        <w:t>De acordo com o número de hidroxilas existentes nas bases (hidroxilas ionizáveis), podemos classifica – las do seguinte modo:</w:t>
      </w:r>
    </w:p>
    <w:p w:rsidR="00000000" w:rsidRDefault="005915D2">
      <w:pPr>
        <w:keepNext/>
        <w:outlineLvl w:val="0"/>
      </w:pPr>
    </w:p>
    <w:p w:rsidR="00000000" w:rsidRDefault="005915D2">
      <w:pPr>
        <w:keepNext/>
        <w:numPr>
          <w:ilvl w:val="0"/>
          <w:numId w:val="25"/>
        </w:numPr>
        <w:outlineLvl w:val="0"/>
      </w:pPr>
      <w:r>
        <w:t>Manobases – com apena</w:t>
      </w:r>
      <w:r>
        <w:t>s 1 hidroxila. Exemplos:</w:t>
      </w:r>
    </w:p>
    <w:p w:rsidR="00000000" w:rsidRDefault="005915D2">
      <w:pPr>
        <w:keepNext/>
        <w:outlineLvl w:val="0"/>
      </w:pPr>
      <w:r>
        <w:t>NaOH hidróxido de sódio</w:t>
      </w:r>
    </w:p>
    <w:p w:rsidR="00000000" w:rsidRDefault="005915D2">
      <w:pPr>
        <w:keepNext/>
        <w:outlineLvl w:val="0"/>
      </w:pPr>
      <w:r>
        <w:t>KOH hidróxido de potássio</w:t>
      </w:r>
    </w:p>
    <w:p w:rsidR="00000000" w:rsidRDefault="005915D2">
      <w:pPr>
        <w:keepNext/>
        <w:outlineLvl w:val="0"/>
      </w:pPr>
    </w:p>
    <w:p w:rsidR="00000000" w:rsidRDefault="005915D2">
      <w:pPr>
        <w:keepNext/>
        <w:numPr>
          <w:ilvl w:val="0"/>
          <w:numId w:val="26"/>
        </w:numPr>
        <w:tabs>
          <w:tab w:val="clear" w:pos="360"/>
          <w:tab w:val="num" w:pos="480"/>
        </w:tabs>
        <w:ind w:left="480"/>
        <w:outlineLvl w:val="0"/>
      </w:pPr>
      <w:r>
        <w:t>Bibases (=dibases) – com 2 hidroxilas. Exemplos:</w:t>
      </w:r>
    </w:p>
    <w:p w:rsidR="00000000" w:rsidRDefault="005915D2">
      <w:pPr>
        <w:keepNext/>
        <w:ind w:left="120"/>
        <w:outlineLvl w:val="0"/>
      </w:pPr>
      <w:r>
        <w:t>Ca (OH)</w:t>
      </w:r>
      <w:r>
        <w:rPr>
          <w:sz w:val="16"/>
        </w:rPr>
        <w:t>2</w:t>
      </w:r>
      <w:r>
        <w:t xml:space="preserve"> hidróxido de cálcio</w:t>
      </w:r>
    </w:p>
    <w:p w:rsidR="00000000" w:rsidRDefault="005915D2">
      <w:pPr>
        <w:keepNext/>
        <w:ind w:left="120"/>
        <w:outlineLvl w:val="0"/>
      </w:pPr>
      <w:r>
        <w:t>BA (OH)</w:t>
      </w:r>
      <w:r>
        <w:rPr>
          <w:sz w:val="16"/>
        </w:rPr>
        <w:t>2</w:t>
      </w:r>
      <w:r>
        <w:t xml:space="preserve"> hidróxido de bário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numPr>
          <w:ilvl w:val="0"/>
          <w:numId w:val="27"/>
        </w:numPr>
        <w:tabs>
          <w:tab w:val="clear" w:pos="360"/>
          <w:tab w:val="num" w:pos="480"/>
        </w:tabs>
        <w:ind w:left="480"/>
        <w:outlineLvl w:val="0"/>
      </w:pPr>
      <w:r>
        <w:t>Tribases – com 3 hidroxilas. Exemplos:</w:t>
      </w:r>
    </w:p>
    <w:p w:rsidR="00000000" w:rsidRDefault="005915D2">
      <w:pPr>
        <w:keepNext/>
        <w:ind w:left="120"/>
        <w:outlineLvl w:val="0"/>
      </w:pPr>
      <w:r>
        <w:t>Bi (OH)3 hidróxido de bismuto</w:t>
      </w:r>
    </w:p>
    <w:p w:rsidR="00000000" w:rsidRDefault="005915D2">
      <w:pPr>
        <w:keepNext/>
        <w:ind w:left="120"/>
        <w:outlineLvl w:val="0"/>
      </w:pPr>
      <w:r>
        <w:t>AI (</w:t>
      </w:r>
      <w:r>
        <w:t xml:space="preserve">OH)3 hidróxido de alumínio 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pStyle w:val="Ttulo2"/>
        <w:ind w:right="0"/>
      </w:pPr>
      <w:r>
        <w:t>Nomenclatura das bases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  <w:r>
        <w:tab/>
        <w:t>Para dar nome a uma base, escrevemos hidróxido de seguido do nome do metal (cátion).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  <w:r>
        <w:t>Exemplos: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  <w:r>
        <w:t>NaOH hidróxido de sódio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  <w:r>
        <w:t>KOH hidróxido de potássio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  <w:r>
        <w:t>Ca(OH)</w:t>
      </w:r>
      <w:r>
        <w:rPr>
          <w:sz w:val="16"/>
        </w:rPr>
        <w:t xml:space="preserve">2 </w:t>
      </w:r>
      <w:r>
        <w:t>hidróxido de cálcio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  <w:r>
        <w:t>Ba(OH)</w:t>
      </w:r>
      <w:r>
        <w:rPr>
          <w:sz w:val="16"/>
        </w:rPr>
        <w:t>2</w:t>
      </w:r>
      <w:r>
        <w:t xml:space="preserve"> hidróxido de bá</w:t>
      </w:r>
      <w:r>
        <w:t>rio</w:t>
      </w:r>
    </w:p>
    <w:p w:rsidR="00000000" w:rsidRDefault="005915D2">
      <w:pPr>
        <w:keepNext/>
        <w:ind w:left="120"/>
        <w:outlineLvl w:val="0"/>
      </w:pPr>
    </w:p>
    <w:p w:rsidR="00000000" w:rsidRDefault="005915D2">
      <w:pPr>
        <w:keepNext/>
        <w:ind w:left="120"/>
        <w:outlineLvl w:val="0"/>
      </w:pPr>
    </w:p>
    <w:p w:rsidR="00000000" w:rsidRDefault="005915D2">
      <w:pPr>
        <w:pStyle w:val="Ttulo2"/>
        <w:ind w:right="0"/>
      </w:pPr>
      <w:r>
        <w:t>Sais</w:t>
      </w:r>
    </w:p>
    <w:p w:rsidR="00000000" w:rsidRDefault="005915D2">
      <w:pPr>
        <w:keepNext/>
        <w:ind w:left="120"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keepNext/>
        <w:ind w:left="120"/>
        <w:jc w:val="center"/>
        <w:outlineLvl w:val="0"/>
        <w:rPr>
          <w:b/>
          <w:sz w:val="28"/>
          <w:u w:val="single"/>
        </w:rPr>
      </w:pPr>
    </w:p>
    <w:p w:rsidR="00000000" w:rsidRDefault="005915D2">
      <w:pPr>
        <w:keepNext/>
        <w:ind w:left="120"/>
        <w:jc w:val="both"/>
        <w:outlineLvl w:val="0"/>
      </w:pPr>
      <w:r>
        <w:tab/>
        <w:t>Os sais são composto iônicos, sendo, portanto, eletrólitos; são formados por uma reação entre um ácido e uma base.</w:t>
      </w:r>
    </w:p>
    <w:p w:rsidR="00000000" w:rsidRDefault="005915D2">
      <w:pPr>
        <w:keepNext/>
        <w:ind w:left="120"/>
        <w:jc w:val="both"/>
        <w:outlineLvl w:val="0"/>
      </w:pPr>
      <w:r>
        <w:tab/>
        <w:t>Nessa reação, conhecida por reação de salificação, ou de neutralização, além do sal forma – se também água.</w:t>
      </w:r>
    </w:p>
    <w:p w:rsidR="00000000" w:rsidRDefault="005915D2">
      <w:pPr>
        <w:keepNext/>
        <w:ind w:left="120"/>
        <w:jc w:val="both"/>
        <w:outlineLvl w:val="0"/>
      </w:pPr>
    </w:p>
    <w:p w:rsidR="00000000" w:rsidRDefault="005915D2">
      <w:pPr>
        <w:keepNext/>
        <w:ind w:left="120"/>
        <w:jc w:val="both"/>
        <w:outlineLvl w:val="0"/>
      </w:pPr>
      <w:r>
        <w:t xml:space="preserve">ÁCIDO + BASE &gt;&gt;&gt; </w:t>
      </w:r>
      <w:r>
        <w:t>SAL + ÁGUA</w:t>
      </w:r>
    </w:p>
    <w:p w:rsidR="00000000" w:rsidRDefault="005915D2">
      <w:pPr>
        <w:keepNext/>
        <w:ind w:left="120"/>
        <w:jc w:val="both"/>
        <w:outlineLvl w:val="0"/>
      </w:pPr>
    </w:p>
    <w:p w:rsidR="00000000" w:rsidRDefault="005915D2">
      <w:pPr>
        <w:keepNext/>
        <w:ind w:left="120"/>
        <w:jc w:val="both"/>
        <w:outlineLvl w:val="0"/>
      </w:pPr>
      <w:r>
        <w:tab/>
        <w:t xml:space="preserve">Assim, por exemplo, o sal mais conhecido de todos, o cloreto de sódio, usado em cozinha, pode ser obtido por uma reação entre ácido clorídrico (HCI) e o hidróxido de sódio (NaOH): </w:t>
      </w:r>
    </w:p>
    <w:p w:rsidR="00000000" w:rsidRDefault="005915D2">
      <w:pPr>
        <w:keepNext/>
        <w:ind w:left="120"/>
        <w:jc w:val="both"/>
        <w:outlineLvl w:val="0"/>
      </w:pPr>
    </w:p>
    <w:p w:rsidR="00000000" w:rsidRDefault="005915D2">
      <w:pPr>
        <w:keepNext/>
        <w:ind w:left="120"/>
        <w:jc w:val="both"/>
        <w:outlineLvl w:val="0"/>
      </w:pPr>
      <w:r>
        <w:t>HCI + NaOH &gt;&gt;&gt; NaCI + H</w:t>
      </w:r>
      <w:r>
        <w:rPr>
          <w:sz w:val="16"/>
        </w:rPr>
        <w:t>2</w:t>
      </w:r>
      <w:r>
        <w:t xml:space="preserve">O     </w:t>
      </w:r>
    </w:p>
    <w:p w:rsidR="00000000" w:rsidRDefault="005915D2">
      <w:pPr>
        <w:keepNext/>
        <w:ind w:left="120"/>
        <w:jc w:val="both"/>
        <w:outlineLvl w:val="0"/>
      </w:pPr>
    </w:p>
    <w:p w:rsidR="00000000" w:rsidRDefault="005915D2">
      <w:pPr>
        <w:keepNext/>
        <w:ind w:left="120"/>
        <w:jc w:val="both"/>
        <w:outlineLvl w:val="0"/>
      </w:pPr>
      <w:r>
        <w:tab/>
        <w:t>Em solução aquosa, os sais s</w:t>
      </w:r>
      <w:r>
        <w:t>empre dão pelo menos um cátion diferente do H+ ou um ânion do OH-. Assim, o cloreto de sódio, por exemplo, dá o cátion Na+ e o ânion CI-.</w:t>
      </w:r>
    </w:p>
    <w:p w:rsidR="00000000" w:rsidRDefault="005915D2">
      <w:pPr>
        <w:keepNext/>
        <w:ind w:left="120"/>
        <w:jc w:val="both"/>
        <w:outlineLvl w:val="0"/>
      </w:pPr>
    </w:p>
    <w:p w:rsidR="00000000" w:rsidRDefault="005915D2">
      <w:pPr>
        <w:keepNext/>
        <w:ind w:left="120"/>
        <w:jc w:val="both"/>
        <w:outlineLvl w:val="0"/>
      </w:pPr>
      <w:r>
        <w:tab/>
      </w:r>
      <w:r>
        <w:rPr>
          <w:b/>
        </w:rPr>
        <w:t>Sal:</w:t>
      </w:r>
      <w:r>
        <w:t xml:space="preserve"> eletrólito iônico formado por uma reação entre um ácido e uma base.   </w:t>
      </w:r>
    </w:p>
    <w:p w:rsidR="00000000" w:rsidRDefault="005915D2">
      <w:pPr>
        <w:keepNext/>
        <w:ind w:left="120"/>
        <w:jc w:val="both"/>
        <w:outlineLvl w:val="0"/>
        <w:rPr>
          <w:b/>
        </w:rPr>
      </w:pPr>
    </w:p>
    <w:p w:rsidR="00000000" w:rsidRDefault="005915D2">
      <w:pPr>
        <w:pStyle w:val="Ttulo3"/>
        <w:ind w:right="0"/>
        <w:jc w:val="center"/>
        <w:rPr>
          <w:sz w:val="28"/>
        </w:rPr>
      </w:pPr>
      <w:r>
        <w:rPr>
          <w:sz w:val="28"/>
        </w:rPr>
        <w:t>Propriedades funcionais dos sais</w:t>
      </w:r>
    </w:p>
    <w:p w:rsidR="00000000" w:rsidRDefault="005915D2"/>
    <w:p w:rsidR="00000000" w:rsidRDefault="005915D2"/>
    <w:p w:rsidR="00000000" w:rsidRDefault="005915D2">
      <w:r>
        <w:tab/>
        <w:t xml:space="preserve">As </w:t>
      </w:r>
      <w:r>
        <w:t>principais propriedades funcionais dos sais são:</w:t>
      </w:r>
    </w:p>
    <w:p w:rsidR="00000000" w:rsidRDefault="005915D2"/>
    <w:p w:rsidR="00000000" w:rsidRDefault="005915D2">
      <w:pPr>
        <w:numPr>
          <w:ilvl w:val="0"/>
          <w:numId w:val="28"/>
        </w:numPr>
      </w:pPr>
      <w:r>
        <w:t>Geralmente possuem sabor salgado;</w:t>
      </w:r>
    </w:p>
    <w:p w:rsidR="00000000" w:rsidRDefault="005915D2">
      <w:pPr>
        <w:numPr>
          <w:ilvl w:val="0"/>
          <w:numId w:val="28"/>
        </w:numPr>
      </w:pPr>
      <w:r>
        <w:t>Conduzem corrente elétrica, quando em solução aquosa;</w:t>
      </w:r>
    </w:p>
    <w:p w:rsidR="00000000" w:rsidRDefault="005915D2">
      <w:pPr>
        <w:numPr>
          <w:ilvl w:val="0"/>
          <w:numId w:val="28"/>
        </w:numPr>
      </w:pPr>
      <w:r>
        <w:t>Podem reagir com ácidos, com bases, com outros sais e com metais.</w:t>
      </w:r>
    </w:p>
    <w:p w:rsidR="00000000" w:rsidRDefault="005915D2"/>
    <w:p w:rsidR="00000000" w:rsidRDefault="005915D2">
      <w:pPr>
        <w:pStyle w:val="Ttulo4"/>
      </w:pPr>
      <w:r>
        <w:t>Reações com sais</w:t>
      </w:r>
    </w:p>
    <w:p w:rsidR="00000000" w:rsidRDefault="005915D2">
      <w:pPr>
        <w:jc w:val="center"/>
        <w:rPr>
          <w:b/>
          <w:sz w:val="28"/>
          <w:u w:val="single"/>
        </w:rPr>
      </w:pPr>
    </w:p>
    <w:p w:rsidR="00000000" w:rsidRDefault="005915D2">
      <w:pPr>
        <w:jc w:val="center"/>
        <w:rPr>
          <w:b/>
          <w:sz w:val="28"/>
          <w:u w:val="single"/>
        </w:rPr>
      </w:pPr>
    </w:p>
    <w:p w:rsidR="00000000" w:rsidRDefault="005915D2">
      <w:pPr>
        <w:numPr>
          <w:ilvl w:val="0"/>
          <w:numId w:val="29"/>
        </w:numPr>
        <w:jc w:val="both"/>
      </w:pPr>
      <w:r>
        <w:t>Sal reagindo com ácido resulta e</w:t>
      </w:r>
      <w:r>
        <w:t>m outro sal e outro ácido. Exemplo:</w:t>
      </w:r>
    </w:p>
    <w:p w:rsidR="00000000" w:rsidRDefault="005915D2">
      <w:pPr>
        <w:jc w:val="both"/>
      </w:pPr>
      <w:r>
        <w:t>AgNO</w:t>
      </w:r>
      <w:r>
        <w:rPr>
          <w:sz w:val="16"/>
        </w:rPr>
        <w:t>3</w:t>
      </w:r>
      <w:r>
        <w:t xml:space="preserve"> + HCI &gt;&gt;&gt; AgCI + HNO</w:t>
      </w:r>
      <w:r>
        <w:rPr>
          <w:sz w:val="16"/>
        </w:rPr>
        <w:t>3</w:t>
      </w:r>
      <w:r>
        <w:t xml:space="preserve">  </w:t>
      </w:r>
    </w:p>
    <w:p w:rsidR="00000000" w:rsidRDefault="005915D2">
      <w:pPr>
        <w:jc w:val="both"/>
      </w:pPr>
    </w:p>
    <w:p w:rsidR="00000000" w:rsidRDefault="005915D2">
      <w:pPr>
        <w:numPr>
          <w:ilvl w:val="0"/>
          <w:numId w:val="30"/>
        </w:numPr>
        <w:jc w:val="both"/>
      </w:pPr>
      <w:r>
        <w:t>Sal reagindo com base resulta em outro sal e outra base. Exemplo:</w:t>
      </w:r>
    </w:p>
    <w:p w:rsidR="00000000" w:rsidRDefault="005915D2">
      <w:pPr>
        <w:jc w:val="both"/>
      </w:pPr>
      <w:r>
        <w:t>K2CO</w:t>
      </w:r>
      <w:r>
        <w:rPr>
          <w:sz w:val="16"/>
        </w:rPr>
        <w:t>3</w:t>
      </w:r>
      <w:r>
        <w:t xml:space="preserve"> + Ca(OH)</w:t>
      </w:r>
      <w:r>
        <w:rPr>
          <w:sz w:val="16"/>
        </w:rPr>
        <w:t>2</w:t>
      </w:r>
      <w:r>
        <w:t xml:space="preserve"> &gt;&gt;&gt; CaCO</w:t>
      </w:r>
      <w:r>
        <w:rPr>
          <w:sz w:val="16"/>
        </w:rPr>
        <w:t>3</w:t>
      </w:r>
      <w:r>
        <w:t xml:space="preserve"> + 2KOH</w:t>
      </w:r>
    </w:p>
    <w:p w:rsidR="00000000" w:rsidRDefault="005915D2">
      <w:pPr>
        <w:jc w:val="both"/>
      </w:pPr>
    </w:p>
    <w:p w:rsidR="00000000" w:rsidRDefault="005915D2">
      <w:pPr>
        <w:numPr>
          <w:ilvl w:val="0"/>
          <w:numId w:val="32"/>
        </w:numPr>
        <w:jc w:val="both"/>
      </w:pPr>
      <w:r>
        <w:t>Sal reagindo com sal, resulta em dois novos sais, por uam reação de dupla troca. Exemplo:</w:t>
      </w:r>
      <w:r>
        <w:t xml:space="preserve"> NaCI + AgNO</w:t>
      </w:r>
      <w:r>
        <w:rPr>
          <w:sz w:val="16"/>
        </w:rPr>
        <w:t>3</w:t>
      </w:r>
      <w:r>
        <w:t xml:space="preserve"> &gt;&gt;&gt; NaNO</w:t>
      </w:r>
      <w:r>
        <w:rPr>
          <w:sz w:val="16"/>
        </w:rPr>
        <w:t>3</w:t>
      </w:r>
      <w:r>
        <w:t xml:space="preserve"> + AgCI   </w:t>
      </w:r>
    </w:p>
    <w:p w:rsidR="00000000" w:rsidRDefault="005915D2">
      <w:pPr>
        <w:jc w:val="both"/>
      </w:pPr>
    </w:p>
    <w:p w:rsidR="00000000" w:rsidRDefault="005915D2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</w:pPr>
      <w:r>
        <w:t>Sal reagindo com metal resulta em outro sal e outro metal, através de uma reação de simples troca. Exemplo:</w:t>
      </w:r>
    </w:p>
    <w:p w:rsidR="00000000" w:rsidRDefault="005915D2">
      <w:pPr>
        <w:ind w:left="60"/>
        <w:jc w:val="both"/>
      </w:pPr>
      <w:r>
        <w:t>K + NaCI &gt;&gt;&gt; Na + KCI</w:t>
      </w:r>
    </w:p>
    <w:p w:rsidR="00000000" w:rsidRDefault="005915D2">
      <w:pPr>
        <w:ind w:left="60"/>
        <w:jc w:val="both"/>
      </w:pPr>
    </w:p>
    <w:p w:rsidR="00000000" w:rsidRDefault="005915D2">
      <w:pPr>
        <w:pStyle w:val="Ttulo5"/>
        <w:ind w:right="0"/>
      </w:pPr>
      <w:r>
        <w:t>Tipos de sais</w:t>
      </w:r>
    </w:p>
    <w:p w:rsidR="00000000" w:rsidRDefault="005915D2">
      <w:pPr>
        <w:ind w:left="60"/>
        <w:jc w:val="center"/>
        <w:rPr>
          <w:b/>
          <w:sz w:val="28"/>
          <w:u w:val="single"/>
        </w:rPr>
      </w:pPr>
    </w:p>
    <w:p w:rsidR="00000000" w:rsidRDefault="005915D2">
      <w:pPr>
        <w:ind w:left="60"/>
        <w:jc w:val="both"/>
        <w:rPr>
          <w:sz w:val="28"/>
        </w:rPr>
      </w:pPr>
    </w:p>
    <w:p w:rsidR="00000000" w:rsidRDefault="005915D2">
      <w:pPr>
        <w:ind w:left="60"/>
        <w:jc w:val="both"/>
      </w:pPr>
      <w:r>
        <w:tab/>
        <w:t>Os sais podem ser normais, básicos e duplos. Aqui estudaremos apenas os s</w:t>
      </w:r>
      <w:r>
        <w:t>ais normais.</w:t>
      </w:r>
    </w:p>
    <w:p w:rsidR="00000000" w:rsidRDefault="005915D2">
      <w:pPr>
        <w:ind w:left="60"/>
        <w:jc w:val="both"/>
      </w:pPr>
      <w:r>
        <w:tab/>
        <w:t>Os sais normais podem ser :</w:t>
      </w:r>
    </w:p>
    <w:p w:rsidR="00000000" w:rsidRDefault="005915D2">
      <w:pPr>
        <w:ind w:left="60"/>
        <w:jc w:val="both"/>
      </w:pPr>
    </w:p>
    <w:p w:rsidR="00000000" w:rsidRDefault="005915D2">
      <w:pPr>
        <w:numPr>
          <w:ilvl w:val="0"/>
          <w:numId w:val="33"/>
        </w:numPr>
        <w:tabs>
          <w:tab w:val="clear" w:pos="360"/>
          <w:tab w:val="num" w:pos="240"/>
          <w:tab w:val="num" w:pos="540"/>
        </w:tabs>
        <w:ind w:left="420"/>
        <w:jc w:val="both"/>
      </w:pPr>
      <w:r>
        <w:t>Sais  oxigenados – os que derivam dos oxiacidos;</w:t>
      </w:r>
    </w:p>
    <w:p w:rsidR="00000000" w:rsidRDefault="005915D2">
      <w:pPr>
        <w:numPr>
          <w:ilvl w:val="0"/>
          <w:numId w:val="33"/>
        </w:numPr>
        <w:tabs>
          <w:tab w:val="clear" w:pos="360"/>
          <w:tab w:val="num" w:pos="240"/>
          <w:tab w:val="num" w:pos="540"/>
        </w:tabs>
        <w:ind w:left="420"/>
        <w:jc w:val="both"/>
      </w:pPr>
      <w:r>
        <w:t xml:space="preserve">Sais não – oxigenados – os que derivam dos hidrácidos. </w:t>
      </w:r>
    </w:p>
    <w:p w:rsidR="00000000" w:rsidRDefault="005915D2">
      <w:pPr>
        <w:tabs>
          <w:tab w:val="num" w:pos="540"/>
        </w:tabs>
        <w:jc w:val="both"/>
      </w:pPr>
    </w:p>
    <w:p w:rsidR="00000000" w:rsidRDefault="005915D2">
      <w:pPr>
        <w:tabs>
          <w:tab w:val="num" w:pos="540"/>
        </w:tabs>
        <w:jc w:val="both"/>
      </w:pPr>
    </w:p>
    <w:p w:rsidR="00000000" w:rsidRDefault="005915D2">
      <w:pPr>
        <w:pStyle w:val="Ttulo1"/>
        <w:tabs>
          <w:tab w:val="num" w:pos="540"/>
        </w:tabs>
        <w:ind w:right="0"/>
      </w:pPr>
      <w:r>
        <w:t>Óxidos</w:t>
      </w:r>
    </w:p>
    <w:p w:rsidR="00000000" w:rsidRDefault="005915D2">
      <w:pPr>
        <w:tabs>
          <w:tab w:val="num" w:pos="540"/>
        </w:tabs>
        <w:jc w:val="both"/>
      </w:pPr>
    </w:p>
    <w:p w:rsidR="00000000" w:rsidRDefault="005915D2">
      <w:pPr>
        <w:tabs>
          <w:tab w:val="num" w:pos="540"/>
        </w:tabs>
        <w:jc w:val="both"/>
      </w:pPr>
      <w:r>
        <w:tab/>
        <w:t>Os óxidos são composto iônicos ou moleculares sujas moléculas são formadas por  átomo de dois ele</w:t>
      </w:r>
      <w:r>
        <w:t>mentos químicos, sendo um deles o oxigênio. Exemplos: óxido de zinco (ZnO) e óxido de nitrogênio  (N</w:t>
      </w:r>
      <w:r>
        <w:rPr>
          <w:sz w:val="16"/>
        </w:rPr>
        <w:t>2</w:t>
      </w:r>
      <w:r>
        <w:t>O</w:t>
      </w:r>
      <w:r>
        <w:rPr>
          <w:sz w:val="16"/>
        </w:rPr>
        <w:t>5</w:t>
      </w:r>
      <w:r>
        <w:t xml:space="preserve">). </w:t>
      </w:r>
    </w:p>
    <w:p w:rsidR="00000000" w:rsidRDefault="005915D2">
      <w:pPr>
        <w:tabs>
          <w:tab w:val="num" w:pos="540"/>
        </w:tabs>
        <w:jc w:val="both"/>
      </w:pPr>
      <w:r>
        <w:tab/>
        <w:t>Note que, no primeiro exemplo, o átomo que combina com oxigênio é de um metal (zinco); no segundo exemplo, é de um não – metal (nitrogênio).</w:t>
      </w:r>
    </w:p>
    <w:p w:rsidR="00000000" w:rsidRDefault="005915D2">
      <w:pPr>
        <w:tabs>
          <w:tab w:val="num" w:pos="540"/>
        </w:tabs>
        <w:jc w:val="both"/>
      </w:pPr>
    </w:p>
    <w:p w:rsidR="00000000" w:rsidRDefault="005915D2">
      <w:pPr>
        <w:tabs>
          <w:tab w:val="num" w:pos="540"/>
        </w:tabs>
        <w:jc w:val="both"/>
      </w:pPr>
      <w:r>
        <w:t>Óxidos</w:t>
      </w:r>
      <w:r>
        <w:t>: composto binário em que um dos elementos é o oxigênio.</w:t>
      </w:r>
    </w:p>
    <w:p w:rsidR="00000000" w:rsidRDefault="005915D2">
      <w:pPr>
        <w:tabs>
          <w:tab w:val="num" w:pos="540"/>
        </w:tabs>
        <w:jc w:val="both"/>
      </w:pPr>
    </w:p>
    <w:p w:rsidR="00000000" w:rsidRDefault="005915D2">
      <w:pPr>
        <w:pStyle w:val="Ttulo1"/>
        <w:tabs>
          <w:tab w:val="num" w:pos="540"/>
        </w:tabs>
        <w:ind w:right="0"/>
      </w:pPr>
      <w:r>
        <w:t>Nomenclatura dos óxidos</w:t>
      </w:r>
    </w:p>
    <w:p w:rsidR="00000000" w:rsidRDefault="005915D2">
      <w:pPr>
        <w:tabs>
          <w:tab w:val="num" w:pos="540"/>
        </w:tabs>
        <w:jc w:val="both"/>
      </w:pPr>
      <w:r>
        <w:t xml:space="preserve"> </w:t>
      </w:r>
    </w:p>
    <w:p w:rsidR="00000000" w:rsidRDefault="005915D2">
      <w:pPr>
        <w:tabs>
          <w:tab w:val="num" w:pos="540"/>
        </w:tabs>
        <w:jc w:val="both"/>
      </w:pPr>
      <w:r>
        <w:tab/>
        <w:t>O nome dos óxidos pode ser dado simplesmente utilizando a palavra óxido, seguida da preposição de e do nome do elemento químico está combinado com oxigênio . exemplos: óxi</w:t>
      </w:r>
      <w:r>
        <w:t>dos de cálcio (CaO), óxido de zinco (ZnO), óxido de alumínio (Al</w:t>
      </w:r>
      <w:r>
        <w:rPr>
          <w:sz w:val="16"/>
        </w:rPr>
        <w:t>2</w:t>
      </w:r>
      <w:r>
        <w:t>O</w:t>
      </w:r>
      <w:r>
        <w:rPr>
          <w:sz w:val="16"/>
        </w:rPr>
        <w:t>3</w:t>
      </w:r>
      <w:r>
        <w:t xml:space="preserve">) etc. </w:t>
      </w:r>
    </w:p>
    <w:p w:rsidR="00000000" w:rsidRDefault="005915D2">
      <w:pPr>
        <w:tabs>
          <w:tab w:val="num" w:pos="540"/>
        </w:tabs>
        <w:jc w:val="both"/>
      </w:pPr>
      <w:r>
        <w:tab/>
        <w:t>É preferível, no entanto, utilizar prefixos do número de átomos de oxigênio: monóxido de cálcio (CaO), dióxido depentório de nitrogênio (N</w:t>
      </w:r>
      <w:r>
        <w:rPr>
          <w:sz w:val="16"/>
        </w:rPr>
        <w:t>2</w:t>
      </w:r>
      <w:r>
        <w:t>O</w:t>
      </w:r>
      <w:r>
        <w:rPr>
          <w:sz w:val="16"/>
        </w:rPr>
        <w:t>5</w:t>
      </w:r>
      <w:r>
        <w:t>) etc.</w:t>
      </w:r>
    </w:p>
    <w:p w:rsidR="00000000" w:rsidRDefault="005915D2">
      <w:pPr>
        <w:tabs>
          <w:tab w:val="num" w:pos="540"/>
        </w:tabs>
        <w:jc w:val="both"/>
      </w:pPr>
    </w:p>
    <w:p w:rsidR="00000000" w:rsidRDefault="005915D2">
      <w:pPr>
        <w:tabs>
          <w:tab w:val="num" w:pos="540"/>
        </w:tabs>
        <w:jc w:val="both"/>
      </w:pPr>
      <w:r>
        <w:t xml:space="preserve">  </w:t>
      </w:r>
    </w:p>
    <w:p w:rsidR="005915D2" w:rsidRDefault="005915D2">
      <w:pPr>
        <w:tabs>
          <w:tab w:val="num" w:pos="540"/>
        </w:tabs>
        <w:jc w:val="both"/>
      </w:pPr>
    </w:p>
    <w:sectPr w:rsidR="005915D2">
      <w:pgSz w:w="13608" w:h="18144" w:code="1"/>
      <w:pgMar w:top="1701" w:right="1701" w:bottom="1701" w:left="1701" w:header="1418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31B"/>
    <w:multiLevelType w:val="singleLevel"/>
    <w:tmpl w:val="C9429A8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8B1B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009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83A1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4A3B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81B39"/>
    <w:multiLevelType w:val="singleLevel"/>
    <w:tmpl w:val="C9429A8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4C5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67783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B13C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8167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540E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E51F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BE2EBF"/>
    <w:multiLevelType w:val="singleLevel"/>
    <w:tmpl w:val="C9429A8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C13E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C378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C332E3"/>
    <w:multiLevelType w:val="singleLevel"/>
    <w:tmpl w:val="C9429A8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534160"/>
    <w:multiLevelType w:val="singleLevel"/>
    <w:tmpl w:val="41407EE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7E905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8D36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B608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0F49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147C16"/>
    <w:multiLevelType w:val="singleLevel"/>
    <w:tmpl w:val="C9429A8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2E162B"/>
    <w:multiLevelType w:val="singleLevel"/>
    <w:tmpl w:val="C9429A8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5801E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6172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62325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CE37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4046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0501CE"/>
    <w:multiLevelType w:val="singleLevel"/>
    <w:tmpl w:val="C9429A8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6FF5E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1C0F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3D4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BD77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28"/>
  </w:num>
  <w:num w:numId="5">
    <w:abstractNumId w:val="22"/>
  </w:num>
  <w:num w:numId="6">
    <w:abstractNumId w:val="12"/>
  </w:num>
  <w:num w:numId="7">
    <w:abstractNumId w:val="5"/>
  </w:num>
  <w:num w:numId="8">
    <w:abstractNumId w:val="26"/>
  </w:num>
  <w:num w:numId="9">
    <w:abstractNumId w:val="23"/>
  </w:num>
  <w:num w:numId="10">
    <w:abstractNumId w:val="1"/>
  </w:num>
  <w:num w:numId="11">
    <w:abstractNumId w:val="32"/>
  </w:num>
  <w:num w:numId="12">
    <w:abstractNumId w:val="21"/>
  </w:num>
  <w:num w:numId="13">
    <w:abstractNumId w:val="16"/>
  </w:num>
  <w:num w:numId="14">
    <w:abstractNumId w:val="11"/>
  </w:num>
  <w:num w:numId="15">
    <w:abstractNumId w:val="27"/>
  </w:num>
  <w:num w:numId="16">
    <w:abstractNumId w:val="2"/>
  </w:num>
  <w:num w:numId="17">
    <w:abstractNumId w:val="7"/>
  </w:num>
  <w:num w:numId="18">
    <w:abstractNumId w:val="18"/>
  </w:num>
  <w:num w:numId="19">
    <w:abstractNumId w:val="13"/>
  </w:num>
  <w:num w:numId="20">
    <w:abstractNumId w:val="19"/>
  </w:num>
  <w:num w:numId="21">
    <w:abstractNumId w:val="10"/>
  </w:num>
  <w:num w:numId="22">
    <w:abstractNumId w:val="6"/>
  </w:num>
  <w:num w:numId="23">
    <w:abstractNumId w:val="30"/>
  </w:num>
  <w:num w:numId="24">
    <w:abstractNumId w:val="20"/>
  </w:num>
  <w:num w:numId="25">
    <w:abstractNumId w:val="3"/>
  </w:num>
  <w:num w:numId="26">
    <w:abstractNumId w:val="17"/>
  </w:num>
  <w:num w:numId="27">
    <w:abstractNumId w:val="14"/>
  </w:num>
  <w:num w:numId="28">
    <w:abstractNumId w:val="9"/>
  </w:num>
  <w:num w:numId="29">
    <w:abstractNumId w:val="8"/>
  </w:num>
  <w:num w:numId="30">
    <w:abstractNumId w:val="24"/>
  </w:num>
  <w:num w:numId="31">
    <w:abstractNumId w:val="4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4"/>
    <w:rsid w:val="005915D2"/>
    <w:rsid w:val="009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971A-0D2A-435F-B7FC-7D2BBA4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ind w:right="1701"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120" w:right="1701"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ind w:left="120" w:right="1701"/>
      <w:jc w:val="both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ind w:left="60" w:right="1701"/>
      <w:jc w:val="center"/>
      <w:outlineLvl w:val="4"/>
    </w:pPr>
    <w:rPr>
      <w:b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u w:val="single"/>
    </w:rPr>
  </w:style>
  <w:style w:type="paragraph" w:styleId="Corpodetexto">
    <w:name w:val="Body Text"/>
    <w:basedOn w:val="Normal"/>
    <w:semiHidden/>
    <w:pPr>
      <w:ind w:right="1701"/>
    </w:pPr>
  </w:style>
  <w:style w:type="paragraph" w:styleId="Corpodetexto2">
    <w:name w:val="Body Text 2"/>
    <w:basedOn w:val="Normal"/>
    <w:semiHidden/>
    <w:pPr>
      <w:ind w:right="1701"/>
      <w:jc w:val="both"/>
    </w:pPr>
  </w:style>
  <w:style w:type="paragraph" w:styleId="Textoembloco">
    <w:name w:val="Block Text"/>
    <w:basedOn w:val="Normal"/>
    <w:semiHidden/>
    <w:pPr>
      <w:keepNext/>
      <w:ind w:left="420" w:right="1701"/>
      <w:jc w:val="both"/>
      <w:outlineLvl w:val="0"/>
    </w:pPr>
  </w:style>
  <w:style w:type="paragraph" w:styleId="Recuodecorpodetexto">
    <w:name w:val="Body Text Indent"/>
    <w:basedOn w:val="Normal"/>
    <w:semiHidden/>
    <w:pPr>
      <w:keepNext/>
      <w:ind w:right="1701" w:hanging="284"/>
      <w:jc w:val="both"/>
      <w:outlineLvl w:val="0"/>
    </w:p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Funções Químicas</vt:lpstr>
    </vt:vector>
  </TitlesOfParts>
  <Company> 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Funções Químicas</dc:title>
  <dc:subject/>
  <dc:creator>CURSOMASTER</dc:creator>
  <cp:keywords/>
  <cp:lastModifiedBy>Usuário do Windows</cp:lastModifiedBy>
  <cp:revision>2</cp:revision>
  <cp:lastPrinted>1998-11-09T18:07:00Z</cp:lastPrinted>
  <dcterms:created xsi:type="dcterms:W3CDTF">2018-08-18T13:23:00Z</dcterms:created>
  <dcterms:modified xsi:type="dcterms:W3CDTF">2018-08-18T13:23:00Z</dcterms:modified>
</cp:coreProperties>
</file>