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71" w:rsidRDefault="00DB1B71" w:rsidP="00DB1B71">
      <w:pPr>
        <w:pStyle w:val="Ttulo"/>
      </w:pPr>
      <w:r>
        <w:t>Trabalho de Biologia</w:t>
      </w: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36"/>
        </w:rPr>
      </w:pPr>
      <w:r>
        <w:rPr>
          <w:sz w:val="36"/>
        </w:rPr>
        <w:t>Por:</w:t>
      </w:r>
    </w:p>
    <w:p w:rsidR="00DB1B71" w:rsidRDefault="00DB1B71" w:rsidP="00DB1B71">
      <w:pPr>
        <w:pStyle w:val="Ttulo1"/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ind w:left="4536"/>
        <w:rPr>
          <w:sz w:val="36"/>
        </w:rPr>
      </w:pPr>
    </w:p>
    <w:p w:rsidR="00DB1B71" w:rsidRDefault="00DB1B71" w:rsidP="00DB1B71">
      <w:pPr>
        <w:pStyle w:val="Recuodecorpodetexto"/>
      </w:pPr>
      <w:r>
        <w:t>Trabalho realizado para cumprimento parcial da disciplina de Biologia.</w:t>
      </w: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</w:pPr>
    </w:p>
    <w:p w:rsidR="00DB1B71" w:rsidRDefault="00DB1B71" w:rsidP="00DB1B71">
      <w:pPr>
        <w:pStyle w:val="Recuodecorpodetexto"/>
        <w:rPr>
          <w:sz w:val="24"/>
        </w:rPr>
      </w:pPr>
    </w:p>
    <w:p w:rsidR="00DB1B71" w:rsidRDefault="00DB1B71" w:rsidP="00DB1B71">
      <w:pPr>
        <w:pStyle w:val="Recuodecorpodetexto"/>
        <w:rPr>
          <w:sz w:val="24"/>
        </w:rPr>
      </w:pPr>
    </w:p>
    <w:p w:rsidR="00DB1B71" w:rsidRDefault="00DB1B71" w:rsidP="00DB1B71">
      <w:pPr>
        <w:pStyle w:val="Recuodecorpodetexto"/>
        <w:ind w:left="0"/>
        <w:jc w:val="center"/>
      </w:pPr>
      <w:r>
        <w:t xml:space="preserve">São Mateus – ES, </w:t>
      </w:r>
      <w:proofErr w:type="gramStart"/>
      <w:r>
        <w:t>Novembro</w:t>
      </w:r>
      <w:proofErr w:type="gramEnd"/>
      <w:r>
        <w:t xml:space="preserve"> de 1998</w:t>
      </w:r>
    </w:p>
    <w:p w:rsidR="00DB1B71" w:rsidRDefault="00DB1B71" w:rsidP="00DB1B71">
      <w:pPr>
        <w:jc w:val="center"/>
        <w:rPr>
          <w:sz w:val="48"/>
        </w:rPr>
      </w:pPr>
      <w:r>
        <w:rPr>
          <w:sz w:val="48"/>
        </w:rPr>
        <w:t>SUMÁRIO</w:t>
      </w: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pStyle w:val="Ttulo2"/>
      </w:pPr>
      <w:r>
        <w:t>I – Introdução</w:t>
      </w: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  <w:r>
        <w:rPr>
          <w:sz w:val="48"/>
        </w:rPr>
        <w:t>II – Desenvolvimento</w:t>
      </w:r>
    </w:p>
    <w:p w:rsidR="00DB1B71" w:rsidRDefault="00DB1B71" w:rsidP="00DB1B71">
      <w:pPr>
        <w:rPr>
          <w:sz w:val="36"/>
        </w:rPr>
      </w:pPr>
    </w:p>
    <w:p w:rsidR="00DB1B71" w:rsidRDefault="00DB1B71" w:rsidP="00DB1B71">
      <w:pPr>
        <w:rPr>
          <w:sz w:val="36"/>
        </w:rPr>
      </w:pPr>
      <w:r>
        <w:rPr>
          <w:sz w:val="36"/>
        </w:rPr>
        <w:tab/>
        <w:t xml:space="preserve">2.1 – </w:t>
      </w:r>
      <w:proofErr w:type="spellStart"/>
      <w:r>
        <w:rPr>
          <w:sz w:val="36"/>
        </w:rPr>
        <w:t>Gonorréia</w:t>
      </w:r>
      <w:proofErr w:type="spellEnd"/>
    </w:p>
    <w:p w:rsidR="00DB1B71" w:rsidRDefault="00DB1B71" w:rsidP="00DB1B71">
      <w:pPr>
        <w:rPr>
          <w:sz w:val="36"/>
        </w:rPr>
      </w:pPr>
    </w:p>
    <w:p w:rsidR="00DB1B71" w:rsidRDefault="00DB1B71" w:rsidP="00DB1B71">
      <w:pPr>
        <w:rPr>
          <w:sz w:val="36"/>
        </w:rPr>
      </w:pPr>
      <w:r>
        <w:rPr>
          <w:sz w:val="36"/>
        </w:rPr>
        <w:tab/>
        <w:t xml:space="preserve">2.2 – </w:t>
      </w:r>
      <w:bookmarkStart w:id="0" w:name="_GoBack"/>
      <w:r>
        <w:rPr>
          <w:sz w:val="36"/>
        </w:rPr>
        <w:t>Cancro mole</w:t>
      </w:r>
      <w:bookmarkEnd w:id="0"/>
    </w:p>
    <w:p w:rsidR="00DB1B71" w:rsidRDefault="00DB1B71" w:rsidP="00DB1B71">
      <w:pPr>
        <w:jc w:val="center"/>
        <w:rPr>
          <w:sz w:val="48"/>
        </w:rPr>
      </w:pPr>
    </w:p>
    <w:p w:rsidR="00DB1B71" w:rsidRDefault="00DB1B71" w:rsidP="00DB1B71">
      <w:pPr>
        <w:pStyle w:val="Ttulo2"/>
      </w:pPr>
      <w:r>
        <w:t>III – Conclusão</w:t>
      </w: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  <w:r>
        <w:rPr>
          <w:sz w:val="48"/>
        </w:rPr>
        <w:t>IV - Bibliografia</w:t>
      </w: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rPr>
          <w:sz w:val="48"/>
        </w:rPr>
      </w:pPr>
    </w:p>
    <w:p w:rsidR="00DB1B71" w:rsidRDefault="00DB1B71" w:rsidP="00DB1B71">
      <w:pPr>
        <w:pStyle w:val="Corpodetexto"/>
        <w:rPr>
          <w:sz w:val="48"/>
        </w:rPr>
      </w:pPr>
      <w:r>
        <w:rPr>
          <w:sz w:val="48"/>
        </w:rPr>
        <w:t>I – Introdução</w:t>
      </w: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  <w:r>
        <w:lastRenderedPageBreak/>
        <w:tab/>
      </w:r>
      <w:proofErr w:type="spellStart"/>
      <w:r>
        <w:t>Tentar-se-à</w:t>
      </w:r>
      <w:proofErr w:type="spellEnd"/>
      <w:r>
        <w:t xml:space="preserve"> mostrar neste </w:t>
      </w:r>
      <w:proofErr w:type="gramStart"/>
      <w:r>
        <w:t>trabalho  uma</w:t>
      </w:r>
      <w:proofErr w:type="gramEnd"/>
      <w:r>
        <w:t xml:space="preserve"> pesquisa resumida de um dos assuntos mais polêmicos que tem perturbado principalmente os jovens de hoje em dia, as doenças sexualmente transmissíveis são  e sempre serão assuntos que causam conflitos entre igrejas, governo e  sociedade, os três maiores poderes.</w:t>
      </w:r>
    </w:p>
    <w:p w:rsidR="00DB1B71" w:rsidRDefault="00DB1B71" w:rsidP="00DB1B71">
      <w:pPr>
        <w:pStyle w:val="Corpodetexto"/>
      </w:pPr>
      <w:r>
        <w:tab/>
      </w:r>
      <w:proofErr w:type="spellStart"/>
      <w:r>
        <w:t>Mostrar-se-à</w:t>
      </w:r>
      <w:proofErr w:type="spellEnd"/>
      <w:r>
        <w:t xml:space="preserve"> sinteticamente o que é e como se pega a “</w:t>
      </w:r>
      <w:proofErr w:type="spellStart"/>
      <w:r>
        <w:t>Gonorréia</w:t>
      </w:r>
      <w:proofErr w:type="spellEnd"/>
      <w:r>
        <w:t xml:space="preserve">”, atualmente os lugares que mais transmitem essa doença são em casas de prostituição e grandes festas como carnaval, e festivais. A </w:t>
      </w:r>
      <w:proofErr w:type="spellStart"/>
      <w:r>
        <w:t>gonorréia</w:t>
      </w:r>
      <w:proofErr w:type="spellEnd"/>
      <w:r>
        <w:t xml:space="preserve"> ataca de início como uma “doença passageira” o que faz com que a pessoa não ligue e pense que o tempo curará, mas ao contrário disso, caso não tratada ela pode até matar.</w:t>
      </w:r>
    </w:p>
    <w:p w:rsidR="00DB1B71" w:rsidRDefault="00DB1B71" w:rsidP="00DB1B71">
      <w:pPr>
        <w:pStyle w:val="Corpodetexto"/>
      </w:pPr>
      <w:r>
        <w:tab/>
        <w:t xml:space="preserve">O “Cancro Mole”, é uma doença muito dolorosa e não ameniza no aspecto visual, abre feridas nos órgãos genitais e deixa marcas eternas e graves </w:t>
      </w:r>
      <w:proofErr w:type="spellStart"/>
      <w:r>
        <w:t>seqüelas</w:t>
      </w:r>
      <w:proofErr w:type="spellEnd"/>
      <w:r>
        <w:t xml:space="preserve">. Mas ao contrário da </w:t>
      </w:r>
      <w:proofErr w:type="spellStart"/>
      <w:r>
        <w:t>gonorréia</w:t>
      </w:r>
      <w:proofErr w:type="spellEnd"/>
      <w:r>
        <w:t xml:space="preserve"> a maneira como o cancro mole age faz com que a pessoa procure um médico rapidamente.   </w:t>
      </w: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</w:pPr>
    </w:p>
    <w:p w:rsidR="00DB1B71" w:rsidRDefault="00DB1B71" w:rsidP="00DB1B71">
      <w:pPr>
        <w:pStyle w:val="Corpodetexto"/>
        <w:rPr>
          <w:sz w:val="48"/>
        </w:rPr>
      </w:pPr>
      <w:r>
        <w:rPr>
          <w:sz w:val="48"/>
        </w:rPr>
        <w:t>II – Desenvolvimento</w:t>
      </w:r>
    </w:p>
    <w:p w:rsidR="00DB1B71" w:rsidRDefault="00DB1B71" w:rsidP="00DB1B71">
      <w:pPr>
        <w:pStyle w:val="Corpodetexto"/>
        <w:rPr>
          <w:sz w:val="48"/>
        </w:rPr>
      </w:pPr>
    </w:p>
    <w:p w:rsidR="00DB1B71" w:rsidRDefault="00DB1B71" w:rsidP="00DB1B71">
      <w:pPr>
        <w:pStyle w:val="Corpodetexto"/>
        <w:ind w:firstLine="708"/>
        <w:rPr>
          <w:sz w:val="36"/>
        </w:rPr>
      </w:pPr>
      <w:r>
        <w:rPr>
          <w:sz w:val="36"/>
        </w:rPr>
        <w:t xml:space="preserve">2.1 - </w:t>
      </w:r>
      <w:proofErr w:type="spellStart"/>
      <w:r>
        <w:rPr>
          <w:sz w:val="36"/>
        </w:rPr>
        <w:t>Gonorréia</w:t>
      </w:r>
      <w:proofErr w:type="spellEnd"/>
      <w:r>
        <w:rPr>
          <w:sz w:val="36"/>
        </w:rPr>
        <w:t xml:space="preserve"> </w:t>
      </w:r>
    </w:p>
    <w:p w:rsidR="00DB1B71" w:rsidRDefault="00DB1B71" w:rsidP="00DB1B71">
      <w:pPr>
        <w:pStyle w:val="Corpodetexto"/>
        <w:rPr>
          <w:sz w:val="36"/>
        </w:rPr>
      </w:pPr>
    </w:p>
    <w:p w:rsidR="00DB1B71" w:rsidRDefault="00DB1B71" w:rsidP="00DB1B71">
      <w:pPr>
        <w:pStyle w:val="Corpodetexto"/>
        <w:ind w:firstLine="708"/>
      </w:pPr>
      <w:r>
        <w:t xml:space="preserve">Também chamada blenorragia, a </w:t>
      </w:r>
      <w:proofErr w:type="spellStart"/>
      <w:r>
        <w:t>gonorréia</w:t>
      </w:r>
      <w:proofErr w:type="spellEnd"/>
      <w:r>
        <w:t xml:space="preserve"> é provocada por um gonococo, bactéria de forma arredondada que se instala nas mucosas. A infecção se localiza em diversas glândulas do aparelho genital do homem e da mulher e costuma afetar as mucosas da uretra, do colo uterino e do reto. O tratamento com penicilina e outros antibióticos é extraordinariamente eficaz para combater a </w:t>
      </w:r>
      <w:proofErr w:type="spellStart"/>
      <w:r>
        <w:t>gonorréia</w:t>
      </w:r>
      <w:proofErr w:type="spellEnd"/>
      <w:r>
        <w:t xml:space="preserve">. A infecção pode deixar </w:t>
      </w:r>
      <w:proofErr w:type="spellStart"/>
      <w:r>
        <w:t>seqüelas</w:t>
      </w:r>
      <w:proofErr w:type="spellEnd"/>
      <w:r>
        <w:t xml:space="preserve"> graves: esterilidade, tanto no homem, se o epidídimo for atingido, quanto na mulher, se houver inflamação das trompas, </w:t>
      </w:r>
      <w:proofErr w:type="gramStart"/>
      <w:r>
        <w:t>e  cegueira</w:t>
      </w:r>
      <w:proofErr w:type="gramEnd"/>
      <w:r>
        <w:t xml:space="preserve"> no recém-nascido contaminado pela mãe.</w:t>
      </w:r>
    </w:p>
    <w:p w:rsidR="00DB1B71" w:rsidRDefault="00DB1B71" w:rsidP="00DB1B71">
      <w:pPr>
        <w:ind w:firstLine="708"/>
        <w:jc w:val="both"/>
        <w:rPr>
          <w:sz w:val="24"/>
        </w:rPr>
      </w:pPr>
      <w:r>
        <w:rPr>
          <w:sz w:val="24"/>
        </w:rPr>
        <w:t xml:space="preserve">Durante muito tempo os especialistas acreditaram que sífilis e </w:t>
      </w:r>
      <w:proofErr w:type="spellStart"/>
      <w:r>
        <w:rPr>
          <w:sz w:val="24"/>
        </w:rPr>
        <w:t>gonorréia</w:t>
      </w:r>
      <w:proofErr w:type="spellEnd"/>
      <w:r>
        <w:rPr>
          <w:sz w:val="24"/>
        </w:rPr>
        <w:t xml:space="preserve"> eram a mesma doença. Só no início do século XX foram registrados progressos significativos na identificação das duas enfermidades, com a descoberta dos microrganismos que as causam e o desenvolvimento de testes de detecção. Entre 1940 e 1950 a erradicação dessas duas enfermidades parecia iminente, mas logo depois sua incidência voltou a aumentar. O recrudescimento foi provocado por diversas causas, entre as quais a redução das campanhas de prevenção, a crescente resistência dos microrganismos aos antibióticos e diversos fatores sociais que influenciaram o comportamento sexual.</w:t>
      </w: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36"/>
        </w:rPr>
      </w:pPr>
      <w:r>
        <w:rPr>
          <w:sz w:val="36"/>
        </w:rPr>
        <w:t>2.2 - Cancro mole</w:t>
      </w:r>
    </w:p>
    <w:p w:rsidR="00DB1B71" w:rsidRDefault="00DB1B71" w:rsidP="00DB1B71">
      <w:pPr>
        <w:jc w:val="both"/>
        <w:rPr>
          <w:sz w:val="36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  <w:r>
        <w:rPr>
          <w:sz w:val="24"/>
        </w:rPr>
        <w:t xml:space="preserve">Semelhante ao cancro da sífilis primária, o cancro mole, </w:t>
      </w:r>
      <w:proofErr w:type="spellStart"/>
      <w:r>
        <w:rPr>
          <w:sz w:val="24"/>
        </w:rPr>
        <w:t>cancróide</w:t>
      </w:r>
      <w:proofErr w:type="spellEnd"/>
      <w:r>
        <w:rPr>
          <w:sz w:val="24"/>
        </w:rPr>
        <w:t xml:space="preserve"> ou "cavalo" é provocado pela bactéria </w:t>
      </w:r>
      <w:proofErr w:type="spellStart"/>
      <w:r>
        <w:rPr>
          <w:sz w:val="24"/>
        </w:rPr>
        <w:t>Haemophilus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ducreyi</w:t>
      </w:r>
      <w:proofErr w:type="spellEnd"/>
      <w:r>
        <w:rPr>
          <w:sz w:val="24"/>
        </w:rPr>
        <w:t xml:space="preserve">. Ao lado do granuloma inguinal e do </w:t>
      </w:r>
      <w:proofErr w:type="spellStart"/>
      <w:r>
        <w:rPr>
          <w:sz w:val="24"/>
        </w:rPr>
        <w:t>linfogranuloma</w:t>
      </w:r>
      <w:proofErr w:type="spellEnd"/>
      <w:r>
        <w:rPr>
          <w:sz w:val="24"/>
        </w:rPr>
        <w:t>, é doença de alta incidência nos trópicos. O período de incubação varia de três a cinco dias, após os quais surgem feridas muito dolorosas nos órgãos genitais, acompanhadas de ínguas nas virilhas. O tratamento, à base de tetraciclinas, deve ser feito pelo casal.</w:t>
      </w: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ind w:firstLine="708"/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pStyle w:val="Ttulo3"/>
      </w:pPr>
      <w:r>
        <w:t>III – Conclusão</w:t>
      </w: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  <w:r>
        <w:rPr>
          <w:sz w:val="24"/>
        </w:rPr>
        <w:tab/>
        <w:t xml:space="preserve">Conclui-se que as doenças sexualmente transmissíveis parecem estar sendo amenizadas, há alguns anos atrás estas doenças estavam preocupando muito a sociedade, mas parece que tudo está se resolvendo, o cancro mole e a </w:t>
      </w:r>
      <w:proofErr w:type="spellStart"/>
      <w:r>
        <w:rPr>
          <w:sz w:val="24"/>
        </w:rPr>
        <w:t>gonorréia</w:t>
      </w:r>
      <w:proofErr w:type="spellEnd"/>
      <w:r>
        <w:rPr>
          <w:sz w:val="24"/>
        </w:rPr>
        <w:t xml:space="preserve"> doenças que parecem não desaparecer, muitas vezes por negligência dos próprios participantes do ato sexual. </w:t>
      </w:r>
      <w:r>
        <w:rPr>
          <w:sz w:val="24"/>
        </w:rPr>
        <w:lastRenderedPageBreak/>
        <w:t xml:space="preserve">O cancro mole e a </w:t>
      </w:r>
      <w:proofErr w:type="spellStart"/>
      <w:r>
        <w:rPr>
          <w:sz w:val="24"/>
        </w:rPr>
        <w:t>gonorréia</w:t>
      </w:r>
      <w:proofErr w:type="spellEnd"/>
      <w:r>
        <w:rPr>
          <w:sz w:val="24"/>
        </w:rPr>
        <w:t>, ambos são de fácil tratamento se levadas ao médico logo aos primeiros sintomas.</w:t>
      </w: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pStyle w:val="Ttulo3"/>
      </w:pPr>
      <w:r>
        <w:t>IV – Bibliografia</w:t>
      </w:r>
    </w:p>
    <w:p w:rsidR="00DB1B71" w:rsidRDefault="00DB1B71" w:rsidP="00DB1B71">
      <w:pPr>
        <w:jc w:val="both"/>
        <w:rPr>
          <w:sz w:val="24"/>
        </w:rPr>
      </w:pPr>
    </w:p>
    <w:p w:rsidR="00DB1B71" w:rsidRDefault="00DB1B71" w:rsidP="00DB1B71">
      <w:pPr>
        <w:jc w:val="both"/>
        <w:rPr>
          <w:sz w:val="28"/>
        </w:rPr>
      </w:pPr>
      <w:r>
        <w:rPr>
          <w:sz w:val="28"/>
        </w:rPr>
        <w:tab/>
        <w:t xml:space="preserve">Enciclopédia Britânica </w:t>
      </w:r>
      <w:proofErr w:type="spellStart"/>
      <w:r>
        <w:rPr>
          <w:sz w:val="28"/>
        </w:rPr>
        <w:t>Barsa</w:t>
      </w:r>
      <w:proofErr w:type="spellEnd"/>
      <w:r>
        <w:rPr>
          <w:sz w:val="28"/>
        </w:rPr>
        <w:t>.</w:t>
      </w:r>
    </w:p>
    <w:p w:rsidR="00DB1B71" w:rsidRDefault="00DB1B71" w:rsidP="00DB1B71">
      <w:pPr>
        <w:jc w:val="both"/>
        <w:rPr>
          <w:sz w:val="28"/>
        </w:rPr>
      </w:pPr>
    </w:p>
    <w:p w:rsidR="00DB1B71" w:rsidRDefault="00DB1B71" w:rsidP="00DB1B71">
      <w:pPr>
        <w:jc w:val="both"/>
        <w:rPr>
          <w:sz w:val="28"/>
        </w:rPr>
      </w:pPr>
    </w:p>
    <w:p w:rsidR="00DB1B71" w:rsidRDefault="00DB1B71" w:rsidP="00DB1B71">
      <w:pPr>
        <w:jc w:val="both"/>
        <w:rPr>
          <w:sz w:val="28"/>
        </w:rPr>
      </w:pPr>
      <w:r>
        <w:rPr>
          <w:sz w:val="28"/>
        </w:rPr>
        <w:t xml:space="preserve">No </w:t>
      </w:r>
      <w:proofErr w:type="spellStart"/>
      <w:r>
        <w:rPr>
          <w:sz w:val="28"/>
        </w:rPr>
        <w:t>Problem</w:t>
      </w:r>
      <w:proofErr w:type="spellEnd"/>
      <w:r>
        <w:rPr>
          <w:sz w:val="28"/>
        </w:rPr>
        <w:t xml:space="preserve"> - Enciclopédia Virtual</w:t>
      </w:r>
    </w:p>
    <w:p w:rsidR="00DB1B71" w:rsidRDefault="00DB1B71" w:rsidP="00DB1B71">
      <w:pPr>
        <w:jc w:val="both"/>
        <w:rPr>
          <w:sz w:val="28"/>
        </w:rPr>
      </w:pPr>
      <w:r>
        <w:rPr>
          <w:sz w:val="28"/>
        </w:rPr>
        <w:t>www.noproblem.matrix.com.br</w:t>
      </w:r>
    </w:p>
    <w:p w:rsidR="00DB1B71" w:rsidRDefault="00DB1B71" w:rsidP="00DB1B71">
      <w:pPr>
        <w:jc w:val="both"/>
        <w:rPr>
          <w:sz w:val="28"/>
        </w:rPr>
      </w:pPr>
      <w:proofErr w:type="gramStart"/>
      <w:r>
        <w:rPr>
          <w:sz w:val="28"/>
        </w:rPr>
        <w:lastRenderedPageBreak/>
        <w:t>sugestões</w:t>
      </w:r>
      <w:proofErr w:type="gramEnd"/>
      <w:r>
        <w:rPr>
          <w:sz w:val="28"/>
        </w:rPr>
        <w:t>: noproblem@matrix.com.br</w:t>
      </w:r>
    </w:p>
    <w:p w:rsidR="007F2B34" w:rsidRDefault="00DB1B71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71"/>
    <w:rsid w:val="00AE675A"/>
    <w:rsid w:val="00DB1B7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4D01A-FA1D-489E-AB0C-B05601C9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1B71"/>
    <w:pPr>
      <w:keepNext/>
      <w:ind w:left="4536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B1B71"/>
    <w:pPr>
      <w:keepNext/>
      <w:outlineLvl w:val="1"/>
    </w:pPr>
    <w:rPr>
      <w:sz w:val="4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B1B71"/>
    <w:pPr>
      <w:keepNext/>
      <w:jc w:val="both"/>
      <w:outlineLvl w:val="2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B1B71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B1B71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DB1B71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link w:val="TtuloChar"/>
    <w:qFormat/>
    <w:rsid w:val="00DB1B71"/>
    <w:pPr>
      <w:jc w:val="center"/>
    </w:pPr>
    <w:rPr>
      <w:sz w:val="48"/>
    </w:rPr>
  </w:style>
  <w:style w:type="character" w:customStyle="1" w:styleId="TtuloChar">
    <w:name w:val="Título Char"/>
    <w:basedOn w:val="Fontepargpadro"/>
    <w:link w:val="Ttulo"/>
    <w:rsid w:val="00DB1B71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B1B71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DB1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B1B71"/>
    <w:pPr>
      <w:ind w:left="4536"/>
      <w:jc w:val="both"/>
    </w:pPr>
    <w:rPr>
      <w:sz w:val="3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B1B71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577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2018-08-24T20:15:00Z</dcterms:created>
  <dcterms:modified xsi:type="dcterms:W3CDTF">2018-08-24T20:19:00Z</dcterms:modified>
</cp:coreProperties>
</file>