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34" w:rsidRPr="003E4634" w:rsidRDefault="003E4634" w:rsidP="003E46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3E4634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pt-BR"/>
        </w:rPr>
        <w:t xml:space="preserve">Resumo do Livro Dom Quixote de </w:t>
      </w:r>
      <w:proofErr w:type="spellStart"/>
      <w:r w:rsidRPr="003E4634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pt-BR"/>
        </w:rPr>
        <w:t>la</w:t>
      </w:r>
      <w:proofErr w:type="spellEnd"/>
      <w:r w:rsidRPr="003E4634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pt-BR"/>
        </w:rPr>
        <w:t xml:space="preserve"> Mancha</w:t>
      </w:r>
    </w:p>
    <w:bookmarkEnd w:id="0"/>
    <w:p w:rsidR="003E4634" w:rsidRPr="003E4634" w:rsidRDefault="003E4634" w:rsidP="003E4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</w:p>
    <w:p w:rsidR="003E4634" w:rsidRPr="003E4634" w:rsidRDefault="003E4634" w:rsidP="003E46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O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livro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 ‘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Dom Quixote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 xml:space="preserve"> de </w:t>
      </w:r>
      <w:proofErr w:type="spellStart"/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la</w:t>
      </w:r>
      <w:proofErr w:type="spellEnd"/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 xml:space="preserve"> Mancha’, conhecido popularmente unicamente como Dom Quixote, é uma das mais famosas obras de todo o mundo, sendo já traduzida nos mais diferenciados idiomas. A obra foi escrita por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Miguel de Cervantes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, um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espanhol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 que viveu entre os anos de 1547 e 1616. A primeira pare da obra teve a sua publicação datada de 1605.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Resumo do livro Dom Quixote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Em primeiro plano, devemos destacar que o nome da obra é o mesmo de seu personagem principal, ou seja, Dom Quixote.</w:t>
      </w:r>
    </w:p>
    <w:p w:rsidR="003E4634" w:rsidRPr="003E4634" w:rsidRDefault="003E4634" w:rsidP="003E46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O livro conta a história de um cidadão que vivia em uma pequena fazenda, sendo a mesma localizada na região de La Mancha, um pequeno vilarejo no interior da Espanha. Grande parte do seu tempo livre era gasto com a leitura de livros de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cavalaria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, e foi de tanto levar a sério as suas leituras que em um determinado momento de sua vida, acabou ficando louco.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1"/>
          <w:lang w:eastAsia="pt-BR"/>
        </w:rPr>
        <w:drawing>
          <wp:inline distT="0" distB="0" distL="0" distR="0">
            <wp:extent cx="5826760" cy="3423920"/>
            <wp:effectExtent l="0" t="0" r="2540" b="5080"/>
            <wp:docPr id="1" name="Imagem 1" descr="Dom Quixote de la 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Quixote de la Manc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Sendo assim, Dom Quixote chega à conclusão de que se tornou um cavaleiro, e agora, as suas ações devem honrar a pátria. Por isso, ele sai mundo afora a procura das mais desbravadoras aventuras, se autodenominando como Dom Quixote.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Segundo ele e a grande gama de livros que já havia lido, era essencial para um cavaleiro o casamento com uma grande dama, afinal, essa seria a mulher responsável por guardar toda a sua honra após a morte. A elegida por Dom Quixote foi Dulcinéia, sendo ela uma labradora que realmente roubou o seu coração.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 xml:space="preserve">Em </w:t>
      </w:r>
      <w:proofErr w:type="spellStart"/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Rocinante</w:t>
      </w:r>
      <w:proofErr w:type="spellEnd"/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, Dom Quixote monta pela primeira vez em seu cavalo e parte pela primeira vez para as suas aventuras.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As principais aventuras – e desventuras – de Dom Quixote</w:t>
      </w:r>
    </w:p>
    <w:p w:rsidR="003E4634" w:rsidRPr="003E4634" w:rsidRDefault="003E4634" w:rsidP="003E46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As loucuras de Dom Quixote começam a tomar proporções quase que inimagináveis. Após caminhar por horas e horas e embaixo do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sol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 ardente, ele chega em uma pequena vendinha, que por ele, foi visualizada como um grande castelo. Sendo assim, ele logo pede para que o vendedor lhe mande um cavaleiro desse castelo.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lastRenderedPageBreak/>
        <w:t>Um dia depois, ele se encontra com um grupo de comerciantes, e dessa forma, os vê como se fossem adversários, lutando contra eles. Ele cai e apanha deles.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Porém, algo de inesperado acontece nesse momento: um conhecido que vivia com ele em La Mancha o encontra, já gemendo de tanto sentir dor. Dessa forma, ele pega o amigo e o leva novamente para a sua fazenda. A essa altura da história, a sobrinha de Dom Quixote descobre o que desenvolveu a loucura em seu tio, e por isso, queima todos os seus livros envolvendo cavalaria.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Assim, todos pensam que finalmente essa loucura chegou a fim. Mas, não tarda para que Dom Quixote fuja mais uma vez e dê início a mais uma saga de aventuras. Porém, o que ninguém realmente esperava é que ele contasse também com um parceiro, já que entrou em contato com um labrador humilde que foi com ele, com a promessa de que seria o mais novo governador de uma ilha. Dessa forma, partem em aventura Dom Quixote e Sancho Pança, juntos.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Em uma dessas viagens, Dom Quixote se depara com alguns moinhos de vento e pensa que eles são gigantes. Mesmo que avisado por Sancho, ele não pensa duas vezes e logo se joga em um deles, sendo lançado para bem longe. Sancho o ajuda e logo percebe que Dom Quixote realmente acreditava no tamanho dos moinhos.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E é com o intuito de homenagear a sua esposa que Dom Quixote e seu parceiro acabam com todas as mais ridículas – e perigosas, ao ver da dupla, aventuras ao redor do mundo.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Entre as aventuras (também consideradas desventuras) o destaque vai para pedradas, pauladas, vários enganos, confusões e surras. Várias foram as vezes em que tentaram o levar de volta a fazenda, mas nada adiantava, já que ele tinha uma grande missão: a defesa da pátria.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Como a saga do herói chega ao fim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Depois de muitas aventuras, algumas sozinho e outras com o seu parceiro, Dom Quixote decide, de uma hora para outra, que chegou o momento de retornar à La Mancha.</w:t>
      </w:r>
    </w:p>
    <w:p w:rsidR="003E4634" w:rsidRPr="003E4634" w:rsidRDefault="003E4634" w:rsidP="003E463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Dessa forma, ele começa a se tratar com médicos e fica por um bom tempo em 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bdr w:val="none" w:sz="0" w:space="0" w:color="auto" w:frame="1"/>
          <w:lang w:eastAsia="pt-BR"/>
        </w:rPr>
        <w:t>repouso</w:t>
      </w: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, até anunciar em um certo dia que toda a sua loucura tinha sido deixada de lado.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Quando Quixote percebeu que a sua morte se aproximava, ele decidiu também deixar um testamento para Sancho e para sua governante, com a sua quantia em dinheiro. Para a sua sobrinha, deixou todas as suas terras.</w:t>
      </w:r>
    </w:p>
    <w:p w:rsidR="003E4634" w:rsidRPr="003E4634" w:rsidRDefault="003E4634" w:rsidP="003E46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</w:pPr>
      <w:r w:rsidRPr="003E463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t-BR"/>
        </w:rPr>
        <w:t>Porém, certamente o que o herói deixou de mais importante foi a sua simpatia, bondade e muita dignidade, o que pôde ser usufruído por seus amigos e colegas. A sua morte foi natural e na lembrança ele foi sempre mencionado como um verdadeiro herói, sendo o seu principal poder a capacidade de transformar a fantasia em pura realidade.</w:t>
      </w:r>
    </w:p>
    <w:p w:rsidR="007F2B34" w:rsidRPr="003E4634" w:rsidRDefault="003E4634" w:rsidP="003E4634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7F2B34" w:rsidRPr="003E4634" w:rsidSect="003E463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381"/>
    <w:multiLevelType w:val="multilevel"/>
    <w:tmpl w:val="C77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4"/>
    <w:rsid w:val="003E463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8ADA-BCE5-4192-AE3E-CB9772F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E4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46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E46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3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9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2018-08-01T16:29:00Z</dcterms:created>
  <dcterms:modified xsi:type="dcterms:W3CDTF">2018-08-01T16:48:00Z</dcterms:modified>
</cp:coreProperties>
</file>