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6545B8">
      <w:pPr>
        <w:autoSpaceDE w:val="0"/>
        <w:autoSpaceDN w:val="0"/>
        <w:adjustRightInd w:val="0"/>
        <w:ind w:left="360"/>
        <w:jc w:val="both"/>
        <w:rPr>
          <w:rFonts w:ascii="Verdana" w:hAnsi="Verdana"/>
          <w:sz w:val="20"/>
        </w:rPr>
      </w:pPr>
      <w:bookmarkStart w:id="0" w:name="_GoBack"/>
      <w:bookmarkEnd w:id="0"/>
    </w:p>
    <w:p w:rsidR="00000000" w:rsidRDefault="006545B8">
      <w:pPr>
        <w:autoSpaceDE w:val="0"/>
        <w:autoSpaceDN w:val="0"/>
        <w:adjustRightInd w:val="0"/>
        <w:ind w:left="360"/>
        <w:jc w:val="both"/>
        <w:rPr>
          <w:rFonts w:ascii="Verdana" w:hAnsi="Verdana"/>
          <w:sz w:val="20"/>
        </w:rPr>
      </w:pPr>
    </w:p>
    <w:p w:rsidR="00000000" w:rsidRDefault="006545B8">
      <w:pPr>
        <w:autoSpaceDE w:val="0"/>
        <w:autoSpaceDN w:val="0"/>
        <w:adjustRightInd w:val="0"/>
        <w:ind w:left="360"/>
        <w:jc w:val="both"/>
        <w:rPr>
          <w:rFonts w:ascii="Verdana" w:hAnsi="Verdana"/>
          <w:sz w:val="20"/>
        </w:rPr>
      </w:pPr>
    </w:p>
    <w:p w:rsidR="00000000" w:rsidRDefault="006545B8">
      <w:pPr>
        <w:autoSpaceDE w:val="0"/>
        <w:autoSpaceDN w:val="0"/>
        <w:adjustRightInd w:val="0"/>
        <w:spacing w:after="140" w:line="280" w:lineRule="atLeast"/>
        <w:ind w:right="180"/>
        <w:jc w:val="both"/>
        <w:rPr>
          <w:rFonts w:ascii="Verdana" w:hAnsi="Verdana"/>
          <w:sz w:val="20"/>
        </w:rPr>
      </w:pPr>
      <w:r>
        <w:rPr>
          <w:rFonts w:ascii="Verdana" w:hAnsi="Verdana" w:cs="Arial"/>
          <w:b/>
          <w:bCs/>
          <w:sz w:val="20"/>
          <w:szCs w:val="20"/>
        </w:rPr>
        <w:t>Expressionismo</w:t>
      </w:r>
      <w:r>
        <w:rPr>
          <w:rFonts w:ascii="Verdana" w:hAnsi="Verdana" w:cs="Arial"/>
          <w:sz w:val="20"/>
          <w:szCs w:val="20"/>
        </w:rPr>
        <w:t>, corrente artística que, pela deformação ou exagero das figuras, buscava a expressão dos sentimentos e emoções do autor. Este movimento surgiu como reação aos modelos dominantes nas artes européias desde o Renascimento, particularmente na</w:t>
      </w:r>
      <w:r>
        <w:rPr>
          <w:rFonts w:ascii="Verdana" w:hAnsi="Verdana" w:cs="Arial"/>
          <w:sz w:val="20"/>
          <w:szCs w:val="20"/>
        </w:rPr>
        <w:t>s ultrapassadas academias de Belas-Artes. O artista expressionista buscava a experiência emocional, preocupando-se mais com as emoções do observador do que com a realidade externa. Para aumentar a dramaticidade da comunicação artística, exageravam e, mesmo</w:t>
      </w:r>
      <w:r>
        <w:rPr>
          <w:rFonts w:ascii="Verdana" w:hAnsi="Verdana" w:cs="Arial"/>
          <w:sz w:val="20"/>
          <w:szCs w:val="20"/>
        </w:rPr>
        <w:t>, distorciam os temas trabalhados.</w:t>
      </w:r>
    </w:p>
    <w:p w:rsidR="00000000" w:rsidRDefault="006545B8">
      <w:pPr>
        <w:autoSpaceDE w:val="0"/>
        <w:autoSpaceDN w:val="0"/>
        <w:adjustRightInd w:val="0"/>
        <w:spacing w:after="140" w:line="280" w:lineRule="atLeast"/>
        <w:ind w:right="180"/>
        <w:jc w:val="both"/>
        <w:rPr>
          <w:rFonts w:ascii="Verdana" w:hAnsi="Verdana"/>
          <w:sz w:val="20"/>
        </w:rPr>
      </w:pPr>
      <w:r>
        <w:rPr>
          <w:rFonts w:ascii="Verdana" w:hAnsi="Verdana" w:cs="Arial"/>
          <w:sz w:val="20"/>
          <w:szCs w:val="20"/>
        </w:rPr>
        <w:t>Embora o termo expressionismo não se aplicasse à pintura antes de 1911, suas características se encontram nas criações de quase todos os países e períodos. Parte da arte chinesa e japonesa dá mais importância à essência d</w:t>
      </w:r>
      <w:r>
        <w:rPr>
          <w:rFonts w:ascii="Verdana" w:hAnsi="Verdana" w:cs="Arial"/>
          <w:sz w:val="20"/>
          <w:szCs w:val="20"/>
        </w:rPr>
        <w:t>o que à aparência física. Os grandes nomes da Europa medieval exageraram suas figuras nas igrejas românicas e góticas, objetivando aumentar a carga espiritual de suas criações. A intensidade expressiva, criada pela distorção, aparece também no século XVI n</w:t>
      </w:r>
      <w:r>
        <w:rPr>
          <w:rFonts w:ascii="Verdana" w:hAnsi="Verdana" w:cs="Arial"/>
          <w:sz w:val="20"/>
          <w:szCs w:val="20"/>
        </w:rPr>
        <w:t>as obras de artistas maneiristas, como o pintor espanhol El Greco e o alemão Matthias Grünewald. Os autênticos precursores do expressionismo vanguardista apareceram no final do século XIX e começo do XX. Entre eles destacam-se o pintor holandês Vincent van</w:t>
      </w:r>
      <w:r>
        <w:rPr>
          <w:rFonts w:ascii="Verdana" w:hAnsi="Verdana" w:cs="Arial"/>
          <w:sz w:val="20"/>
          <w:szCs w:val="20"/>
        </w:rPr>
        <w:t xml:space="preserve"> Gogh, o francês Paul Gauguin e o norueguês Edvard Munch, que utilizavam cores violentas e linhas fortes para aumentar a intensidade de seus trabalhos.</w:t>
      </w:r>
    </w:p>
    <w:p w:rsidR="00000000" w:rsidRDefault="006545B8">
      <w:pPr>
        <w:autoSpaceDE w:val="0"/>
        <w:autoSpaceDN w:val="0"/>
        <w:adjustRightInd w:val="0"/>
        <w:spacing w:after="140" w:line="280" w:lineRule="atLeast"/>
        <w:ind w:right="180"/>
        <w:jc w:val="both"/>
        <w:rPr>
          <w:rFonts w:ascii="Verdana" w:hAnsi="Verdana"/>
          <w:sz w:val="20"/>
        </w:rPr>
      </w:pPr>
      <w:r>
        <w:rPr>
          <w:rFonts w:ascii="Verdana" w:hAnsi="Verdana" w:cs="Arial"/>
          <w:sz w:val="20"/>
          <w:szCs w:val="20"/>
        </w:rPr>
        <w:t>O grupo expressionista mais importante do século XX surgiu na Alemanha. Entre suas figuras de proa estão</w:t>
      </w:r>
      <w:r>
        <w:rPr>
          <w:rFonts w:ascii="Verdana" w:hAnsi="Verdana" w:cs="Arial"/>
          <w:sz w:val="20"/>
          <w:szCs w:val="20"/>
        </w:rPr>
        <w:t xml:space="preserve"> os pintores Ernst Ludwig Kirchner, Erich Heckel e Karl Schmidt-Rottluff, que fundaram em Dresde (1905) o grupo denominado </w:t>
      </w:r>
      <w:r>
        <w:rPr>
          <w:rFonts w:ascii="Verdana" w:hAnsi="Verdana" w:cs="Arial"/>
          <w:i/>
          <w:iCs/>
          <w:sz w:val="20"/>
          <w:szCs w:val="20"/>
        </w:rPr>
        <w:t>Die Brücke</w:t>
      </w:r>
      <w:r>
        <w:rPr>
          <w:rFonts w:ascii="Verdana" w:hAnsi="Verdana" w:cs="Arial"/>
          <w:sz w:val="20"/>
          <w:szCs w:val="20"/>
        </w:rPr>
        <w:t xml:space="preserve"> (A ponte). Em 1906, Emil Nolde e Max Pechstein aderiram ao movimento e, em 1910, Otto Müller. Em 1912, fizeram uma exposiç</w:t>
      </w:r>
      <w:r>
        <w:rPr>
          <w:rFonts w:ascii="Verdana" w:hAnsi="Verdana" w:cs="Arial"/>
          <w:sz w:val="20"/>
          <w:szCs w:val="20"/>
        </w:rPr>
        <w:t xml:space="preserve">ão coletiva aliados a um grupo de Munique denominado </w:t>
      </w:r>
      <w:r>
        <w:rPr>
          <w:rFonts w:ascii="Verdana" w:hAnsi="Verdana" w:cs="Arial"/>
          <w:i/>
          <w:iCs/>
          <w:sz w:val="20"/>
          <w:szCs w:val="20"/>
        </w:rPr>
        <w:t>Der Blaue Reiter</w:t>
      </w:r>
      <w:r>
        <w:rPr>
          <w:rFonts w:ascii="Verdana" w:hAnsi="Verdana" w:cs="Arial"/>
          <w:sz w:val="20"/>
          <w:szCs w:val="20"/>
        </w:rPr>
        <w:t xml:space="preserve"> (O cavaleiro azul), do qual faziam parte os pintores alemães Franz Marc, August Macke e Heinrich Campendonk, o suíço Paul Klee e o russo Wassily Kandinsky. Esta primeira fase do Expressi</w:t>
      </w:r>
      <w:r>
        <w:rPr>
          <w:rFonts w:ascii="Verdana" w:hAnsi="Verdana" w:cs="Arial"/>
          <w:sz w:val="20"/>
          <w:szCs w:val="20"/>
        </w:rPr>
        <w:t xml:space="preserve">onismo Alemão foi marcada por uma visão satírica da burguesia e forte desejo de representar emoções subjetivas. </w:t>
      </w:r>
      <w:r>
        <w:rPr>
          <w:rFonts w:ascii="Verdana" w:hAnsi="Verdana" w:cs="Arial"/>
          <w:i/>
          <w:iCs/>
          <w:sz w:val="20"/>
          <w:szCs w:val="20"/>
        </w:rPr>
        <w:t>Die Brücke</w:t>
      </w:r>
      <w:r>
        <w:rPr>
          <w:rFonts w:ascii="Verdana" w:hAnsi="Verdana" w:cs="Arial"/>
          <w:sz w:val="20"/>
          <w:szCs w:val="20"/>
        </w:rPr>
        <w:t xml:space="preserve"> dissolveu-se em 1913, um ano antes do início da I</w:t>
      </w:r>
      <w:r>
        <w:rPr>
          <w:rFonts w:ascii="Verdana" w:hAnsi="Verdana"/>
          <w:sz w:val="20"/>
        </w:rPr>
        <w:t> </w:t>
      </w:r>
      <w:r>
        <w:rPr>
          <w:rFonts w:ascii="Verdana" w:hAnsi="Verdana" w:cs="Arial"/>
          <w:sz w:val="20"/>
          <w:szCs w:val="20"/>
        </w:rPr>
        <w:t>Guerra Mundial (1914-1918). Os Fauvistas — particularmente o pintor francês Georges</w:t>
      </w:r>
      <w:r>
        <w:rPr>
          <w:rFonts w:ascii="Verdana" w:hAnsi="Verdana" w:cs="Arial"/>
          <w:sz w:val="20"/>
          <w:szCs w:val="20"/>
        </w:rPr>
        <w:t xml:space="preserve"> Braque e o espanhol Pablo Picasso — influenciaram e foram influenciados pelo Expressionismo Alemão.</w:t>
      </w:r>
    </w:p>
    <w:p w:rsidR="00000000" w:rsidRDefault="006545B8">
      <w:pPr>
        <w:autoSpaceDE w:val="0"/>
        <w:autoSpaceDN w:val="0"/>
        <w:adjustRightInd w:val="0"/>
        <w:spacing w:after="140" w:line="280" w:lineRule="atLeast"/>
        <w:ind w:right="180"/>
        <w:jc w:val="both"/>
        <w:rPr>
          <w:rFonts w:ascii="Verdana" w:hAnsi="Verdana"/>
          <w:sz w:val="20"/>
        </w:rPr>
      </w:pPr>
      <w:r>
        <w:rPr>
          <w:rFonts w:ascii="Verdana" w:hAnsi="Verdana" w:cs="Arial"/>
          <w:sz w:val="20"/>
          <w:szCs w:val="20"/>
        </w:rPr>
        <w:t xml:space="preserve">A fase seguinte do Expressionismo se chamou </w:t>
      </w:r>
      <w:r>
        <w:rPr>
          <w:rFonts w:ascii="Verdana" w:hAnsi="Verdana" w:cs="Arial"/>
          <w:i/>
          <w:iCs/>
          <w:sz w:val="20"/>
          <w:szCs w:val="20"/>
        </w:rPr>
        <w:t>Die neue Sachlichkeit</w:t>
      </w:r>
      <w:r>
        <w:rPr>
          <w:rFonts w:ascii="Verdana" w:hAnsi="Verdana" w:cs="Arial"/>
          <w:sz w:val="20"/>
          <w:szCs w:val="20"/>
        </w:rPr>
        <w:t xml:space="preserve"> (</w:t>
      </w:r>
      <w:r>
        <w:rPr>
          <w:rFonts w:ascii="Verdana" w:hAnsi="Verdana" w:cs="Arial"/>
          <w:i/>
          <w:iCs/>
          <w:sz w:val="20"/>
          <w:szCs w:val="20"/>
        </w:rPr>
        <w:t>Nova Objetividade</w:t>
      </w:r>
      <w:r>
        <w:rPr>
          <w:rFonts w:ascii="Verdana" w:hAnsi="Verdana" w:cs="Arial"/>
          <w:sz w:val="20"/>
          <w:szCs w:val="20"/>
        </w:rPr>
        <w:t>) e surgiu junto com a desilusão reinante após a I</w:t>
      </w:r>
      <w:r>
        <w:rPr>
          <w:rFonts w:ascii="Verdana" w:hAnsi="Verdana"/>
          <w:sz w:val="20"/>
        </w:rPr>
        <w:t> </w:t>
      </w:r>
      <w:r>
        <w:rPr>
          <w:rFonts w:ascii="Verdana" w:hAnsi="Verdana" w:cs="Arial"/>
          <w:sz w:val="20"/>
          <w:szCs w:val="20"/>
        </w:rPr>
        <w:t>Guerra Mundial. Fund</w:t>
      </w:r>
      <w:r>
        <w:rPr>
          <w:rFonts w:ascii="Verdana" w:hAnsi="Verdana" w:cs="Arial"/>
          <w:sz w:val="20"/>
          <w:szCs w:val="20"/>
        </w:rPr>
        <w:t>ada por Otto Dix e George Grosz, foi marcada pelo pessimismo existencial e por uma atitude irônica e cínica diante da sociedade. Este período do Expressionismo transformou-se em movimento internacional, podendo-se perceber a influência dos alemães no traba</w:t>
      </w:r>
      <w:r>
        <w:rPr>
          <w:rFonts w:ascii="Verdana" w:hAnsi="Verdana" w:cs="Arial"/>
          <w:sz w:val="20"/>
          <w:szCs w:val="20"/>
        </w:rPr>
        <w:t>lho de artistas de várias partes do mundo, entre eles, os austríacos Oskar Kokoschka e Egon Schiele, os franceses Georges Rouault, Chaïm Soutine, o búlgaro nacionalizado francês Jules Pascin e o norte-americano Max Weber.</w:t>
      </w:r>
    </w:p>
    <w:p w:rsidR="00000000" w:rsidRDefault="006545B8">
      <w:pPr>
        <w:autoSpaceDE w:val="0"/>
        <w:autoSpaceDN w:val="0"/>
        <w:adjustRightInd w:val="0"/>
        <w:spacing w:after="140" w:line="280" w:lineRule="atLeast"/>
        <w:ind w:right="180"/>
        <w:jc w:val="both"/>
        <w:rPr>
          <w:rFonts w:ascii="Verdana" w:hAnsi="Verdana"/>
          <w:sz w:val="20"/>
        </w:rPr>
      </w:pPr>
      <w:r>
        <w:rPr>
          <w:rFonts w:ascii="Verdana" w:hAnsi="Verdana" w:cs="Arial"/>
          <w:sz w:val="20"/>
          <w:szCs w:val="20"/>
        </w:rPr>
        <w:t>Na América Latina, o principal nom</w:t>
      </w:r>
      <w:r>
        <w:rPr>
          <w:rFonts w:ascii="Verdana" w:hAnsi="Verdana" w:cs="Arial"/>
          <w:sz w:val="20"/>
          <w:szCs w:val="20"/>
        </w:rPr>
        <w:t xml:space="preserve">e do Expressionismo é o equatoriano Oswaldo Guayasamín que, influenciado pelos muralistas mexicanos, utilizou esta estética para retratar a realidade dos indígenas do seu país. Na Espanha, o Expressionismo teve </w:t>
      </w:r>
      <w:r>
        <w:rPr>
          <w:rFonts w:ascii="Verdana" w:hAnsi="Verdana" w:cs="Arial"/>
          <w:sz w:val="20"/>
          <w:szCs w:val="20"/>
        </w:rPr>
        <w:lastRenderedPageBreak/>
        <w:t>forte cunho social e seus nomes mais importan</w:t>
      </w:r>
      <w:r>
        <w:rPr>
          <w:rFonts w:ascii="Verdana" w:hAnsi="Verdana" w:cs="Arial"/>
          <w:sz w:val="20"/>
          <w:szCs w:val="20"/>
        </w:rPr>
        <w:t>tes são José Gutierrez Solana, Benjamín Palencia, Pancho Cossío, Francisco Mateos, Rafael Zabaleta e Eduardo Vicente.</w:t>
      </w:r>
    </w:p>
    <w:p w:rsidR="00000000" w:rsidRDefault="006545B8">
      <w:pPr>
        <w:autoSpaceDE w:val="0"/>
        <w:autoSpaceDN w:val="0"/>
        <w:adjustRightInd w:val="0"/>
        <w:spacing w:after="140" w:line="280" w:lineRule="atLeast"/>
        <w:ind w:right="180"/>
        <w:jc w:val="both"/>
        <w:rPr>
          <w:rFonts w:ascii="Verdana" w:hAnsi="Verdana"/>
          <w:sz w:val="20"/>
        </w:rPr>
      </w:pPr>
      <w:r>
        <w:rPr>
          <w:rFonts w:ascii="Verdana" w:hAnsi="Verdana" w:cs="Arial"/>
          <w:sz w:val="20"/>
          <w:szCs w:val="20"/>
        </w:rPr>
        <w:t xml:space="preserve">No Brasil destacam-se Antonio Garcia Bento, Benedito Calixto de Jesus, Lasar Segal, pintor da dor e sofrimento humanos, e Anita Malfatti, </w:t>
      </w:r>
      <w:r>
        <w:rPr>
          <w:rFonts w:ascii="Verdana" w:hAnsi="Verdana" w:cs="Arial"/>
          <w:sz w:val="20"/>
          <w:szCs w:val="20"/>
        </w:rPr>
        <w:t xml:space="preserve">que modernizou a pintura brasileira com temas nacionalistas, entre eles </w:t>
      </w:r>
      <w:r>
        <w:rPr>
          <w:rFonts w:ascii="Verdana" w:hAnsi="Verdana" w:cs="Arial"/>
          <w:i/>
          <w:iCs/>
          <w:sz w:val="20"/>
          <w:szCs w:val="20"/>
        </w:rPr>
        <w:t>O Tropical,</w:t>
      </w:r>
      <w:r>
        <w:rPr>
          <w:rFonts w:ascii="Verdana" w:hAnsi="Verdana" w:cs="Arial"/>
          <w:sz w:val="20"/>
          <w:szCs w:val="20"/>
        </w:rPr>
        <w:t xml:space="preserve"> de 1916.</w:t>
      </w:r>
    </w:p>
    <w:p w:rsidR="00000000" w:rsidRDefault="00EC4A87">
      <w:pPr>
        <w:autoSpaceDE w:val="0"/>
        <w:autoSpaceDN w:val="0"/>
        <w:adjustRightInd w:val="0"/>
        <w:spacing w:after="140" w:line="280" w:lineRule="atLeast"/>
        <w:ind w:right="180"/>
        <w:jc w:val="center"/>
        <w:rPr>
          <w:rFonts w:ascii="Verdana" w:hAnsi="Verdana"/>
          <w:sz w:val="20"/>
        </w:rPr>
      </w:pPr>
      <w:r>
        <w:rPr>
          <w:rFonts w:ascii="Verdana" w:hAnsi="Verdana"/>
          <w:noProof/>
          <w:sz w:val="20"/>
        </w:rPr>
        <w:drawing>
          <wp:inline distT="0" distB="0" distL="0" distR="0">
            <wp:extent cx="2590800" cy="323850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323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6545B8">
      <w:pPr>
        <w:autoSpaceDE w:val="0"/>
        <w:autoSpaceDN w:val="0"/>
        <w:adjustRightInd w:val="0"/>
        <w:spacing w:before="150"/>
        <w:ind w:left="200" w:right="250"/>
        <w:jc w:val="both"/>
        <w:rPr>
          <w:rFonts w:ascii="Verdana" w:hAnsi="Verdana"/>
          <w:sz w:val="20"/>
        </w:rPr>
      </w:pPr>
      <w:r>
        <w:rPr>
          <w:rFonts w:ascii="Verdana" w:hAnsi="Verdana" w:cs="Arial"/>
          <w:b/>
          <w:bCs/>
          <w:i/>
          <w:iCs/>
          <w:sz w:val="20"/>
          <w:szCs w:val="16"/>
        </w:rPr>
        <w:t>O grito</w:t>
      </w:r>
    </w:p>
    <w:p w:rsidR="00000000" w:rsidRDefault="006545B8">
      <w:pPr>
        <w:autoSpaceDE w:val="0"/>
        <w:autoSpaceDN w:val="0"/>
        <w:adjustRightInd w:val="0"/>
        <w:spacing w:before="50" w:after="50"/>
        <w:ind w:left="200" w:right="250"/>
        <w:jc w:val="both"/>
        <w:rPr>
          <w:rFonts w:ascii="Verdana" w:hAnsi="Verdana"/>
          <w:sz w:val="20"/>
        </w:rPr>
      </w:pPr>
      <w:r>
        <w:rPr>
          <w:rFonts w:ascii="Verdana" w:hAnsi="Verdana" w:cs="Arial"/>
          <w:i/>
          <w:iCs/>
          <w:sz w:val="20"/>
          <w:szCs w:val="16"/>
        </w:rPr>
        <w:t>O grito</w:t>
      </w:r>
      <w:r>
        <w:rPr>
          <w:rFonts w:ascii="Verdana" w:hAnsi="Verdana" w:cs="Arial"/>
          <w:sz w:val="20"/>
          <w:szCs w:val="16"/>
        </w:rPr>
        <w:t xml:space="preserve"> (1893), de Edward Munch, é considerado o primeiro quadro expressionista. Embora o pintor norueguês não militasse nas campanhas desse movimento, t</w:t>
      </w:r>
      <w:r>
        <w:rPr>
          <w:rFonts w:ascii="Verdana" w:hAnsi="Verdana" w:cs="Arial"/>
          <w:sz w:val="20"/>
          <w:szCs w:val="16"/>
        </w:rPr>
        <w:t xml:space="preserve">ornou-se seu principal precursor pela capacidade de retratar os conflitos internos de seus personagens. </w:t>
      </w:r>
    </w:p>
    <w:p w:rsidR="00000000" w:rsidRDefault="006545B8">
      <w:pPr>
        <w:autoSpaceDE w:val="0"/>
        <w:autoSpaceDN w:val="0"/>
        <w:adjustRightInd w:val="0"/>
        <w:spacing w:before="50" w:after="50"/>
        <w:ind w:left="200" w:right="250"/>
        <w:jc w:val="both"/>
        <w:rPr>
          <w:rFonts w:ascii="Verdana" w:hAnsi="Verdana"/>
          <w:sz w:val="20"/>
        </w:rPr>
      </w:pPr>
    </w:p>
    <w:p w:rsidR="00000000" w:rsidRDefault="006545B8">
      <w:pPr>
        <w:autoSpaceDE w:val="0"/>
        <w:autoSpaceDN w:val="0"/>
        <w:adjustRightInd w:val="0"/>
        <w:spacing w:after="50"/>
        <w:ind w:left="200" w:right="250"/>
        <w:jc w:val="both"/>
        <w:rPr>
          <w:rFonts w:ascii="Verdana" w:hAnsi="Verdana" w:cs="Arial"/>
          <w:sz w:val="20"/>
          <w:szCs w:val="16"/>
          <w:lang w:val="en-US"/>
        </w:rPr>
      </w:pPr>
      <w:r>
        <w:rPr>
          <w:rFonts w:ascii="Verdana" w:hAnsi="Verdana" w:cs="Arial"/>
          <w:sz w:val="20"/>
          <w:szCs w:val="16"/>
          <w:lang w:val="en-US"/>
        </w:rPr>
        <w:t>© 1998 The Munch Museum / Munch-Ellingsen Group / Artists Rights Society (ARS), New York./Bridgeman Art</w:t>
      </w:r>
    </w:p>
    <w:p w:rsidR="00000000" w:rsidRDefault="006545B8">
      <w:pPr>
        <w:autoSpaceDE w:val="0"/>
        <w:autoSpaceDN w:val="0"/>
        <w:adjustRightInd w:val="0"/>
        <w:spacing w:after="50"/>
        <w:ind w:left="200" w:right="250"/>
        <w:jc w:val="both"/>
        <w:rPr>
          <w:rFonts w:ascii="Verdana" w:hAnsi="Verdana" w:cs="Arial"/>
          <w:sz w:val="20"/>
          <w:szCs w:val="16"/>
          <w:lang w:val="en-US"/>
        </w:rPr>
      </w:pPr>
    </w:p>
    <w:p w:rsidR="00000000" w:rsidRDefault="006545B8">
      <w:pPr>
        <w:autoSpaceDE w:val="0"/>
        <w:autoSpaceDN w:val="0"/>
        <w:adjustRightInd w:val="0"/>
        <w:ind w:left="360"/>
        <w:jc w:val="both"/>
        <w:rPr>
          <w:rFonts w:ascii="Verdana" w:hAnsi="Verdana"/>
          <w:sz w:val="20"/>
        </w:rPr>
      </w:pPr>
    </w:p>
    <w:p w:rsidR="00000000" w:rsidRDefault="006545B8">
      <w:pPr>
        <w:autoSpaceDE w:val="0"/>
        <w:autoSpaceDN w:val="0"/>
        <w:adjustRightInd w:val="0"/>
        <w:spacing w:after="140" w:line="280" w:lineRule="atLeast"/>
        <w:ind w:right="180"/>
        <w:jc w:val="both"/>
        <w:rPr>
          <w:rFonts w:ascii="Verdana" w:hAnsi="Verdana"/>
          <w:sz w:val="20"/>
        </w:rPr>
      </w:pPr>
      <w:r>
        <w:rPr>
          <w:rFonts w:ascii="Verdana" w:hAnsi="Verdana" w:cs="Arial"/>
          <w:b/>
          <w:bCs/>
          <w:sz w:val="20"/>
          <w:szCs w:val="20"/>
        </w:rPr>
        <w:t>Picasso, Pablo Ruiz</w:t>
      </w:r>
      <w:r>
        <w:rPr>
          <w:rFonts w:ascii="Verdana" w:hAnsi="Verdana" w:cs="Arial"/>
          <w:sz w:val="20"/>
          <w:szCs w:val="20"/>
        </w:rPr>
        <w:t xml:space="preserve"> (1881-1973), pintor e es</w:t>
      </w:r>
      <w:r>
        <w:rPr>
          <w:rFonts w:ascii="Verdana" w:hAnsi="Verdana" w:cs="Arial"/>
          <w:sz w:val="20"/>
          <w:szCs w:val="20"/>
        </w:rPr>
        <w:t>cultor espanhol, considerado um dos artistas mais importantes do século XX. Artista multifacetado, foi único e genial em todas as atividades que exerceu: inventor de formas, criador de técnicas e de estilos, artista gráfico e escultor.</w:t>
      </w:r>
    </w:p>
    <w:p w:rsidR="00000000" w:rsidRDefault="006545B8">
      <w:pPr>
        <w:autoSpaceDE w:val="0"/>
        <w:autoSpaceDN w:val="0"/>
        <w:adjustRightInd w:val="0"/>
        <w:spacing w:after="80"/>
        <w:jc w:val="both"/>
        <w:rPr>
          <w:rFonts w:ascii="Verdana" w:hAnsi="Verdana"/>
          <w:sz w:val="20"/>
        </w:rPr>
      </w:pPr>
      <w:r>
        <w:rPr>
          <w:rFonts w:ascii="Verdana" w:hAnsi="Verdana" w:cs="Arial"/>
          <w:b/>
          <w:bCs/>
          <w:sz w:val="20"/>
          <w:szCs w:val="20"/>
        </w:rPr>
        <w:t xml:space="preserve">Período de formação </w:t>
      </w:r>
    </w:p>
    <w:p w:rsidR="00000000" w:rsidRDefault="006545B8">
      <w:pPr>
        <w:autoSpaceDE w:val="0"/>
        <w:autoSpaceDN w:val="0"/>
        <w:adjustRightInd w:val="0"/>
        <w:spacing w:after="140" w:line="280" w:lineRule="atLeast"/>
        <w:ind w:right="180"/>
        <w:jc w:val="both"/>
        <w:rPr>
          <w:rFonts w:ascii="Verdana" w:hAnsi="Verdana"/>
          <w:sz w:val="20"/>
        </w:rPr>
      </w:pPr>
      <w:r>
        <w:rPr>
          <w:rFonts w:ascii="Verdana" w:hAnsi="Verdana" w:cs="Arial"/>
          <w:sz w:val="20"/>
          <w:szCs w:val="20"/>
        </w:rPr>
        <w:t xml:space="preserve">O gênio de Picasso manifestou-se desde muito cedo: aos 10 anos de idade, fez suas primeiras pinturas e, aos 15, passou com brilhantismo nos exames para a Escola de </w:t>
      </w:r>
      <w:r>
        <w:rPr>
          <w:rFonts w:ascii="Verdana" w:hAnsi="Verdana" w:cs="Arial"/>
          <w:sz w:val="20"/>
          <w:szCs w:val="20"/>
        </w:rPr>
        <w:lastRenderedPageBreak/>
        <w:t xml:space="preserve">Belas Artes de Barcelona, com a grande tela </w:t>
      </w:r>
      <w:r>
        <w:rPr>
          <w:rFonts w:ascii="Verdana" w:hAnsi="Verdana" w:cs="Arial"/>
          <w:i/>
          <w:iCs/>
          <w:sz w:val="20"/>
          <w:szCs w:val="20"/>
        </w:rPr>
        <w:t>Ciência e Caridade</w:t>
      </w:r>
      <w:r>
        <w:rPr>
          <w:rFonts w:ascii="Verdana" w:hAnsi="Verdana" w:cs="Arial"/>
          <w:sz w:val="20"/>
          <w:szCs w:val="20"/>
        </w:rPr>
        <w:t xml:space="preserve"> (1897), ainda em moldes acad</w:t>
      </w:r>
      <w:r>
        <w:rPr>
          <w:rFonts w:ascii="Verdana" w:hAnsi="Verdana" w:cs="Arial"/>
          <w:sz w:val="20"/>
          <w:szCs w:val="20"/>
        </w:rPr>
        <w:t>êmicos.</w:t>
      </w:r>
    </w:p>
    <w:p w:rsidR="00000000" w:rsidRDefault="006545B8">
      <w:pPr>
        <w:autoSpaceDE w:val="0"/>
        <w:autoSpaceDN w:val="0"/>
        <w:adjustRightInd w:val="0"/>
        <w:spacing w:after="80"/>
        <w:jc w:val="both"/>
        <w:rPr>
          <w:rFonts w:ascii="Verdana" w:hAnsi="Verdana"/>
          <w:sz w:val="20"/>
        </w:rPr>
      </w:pPr>
      <w:r>
        <w:rPr>
          <w:rFonts w:ascii="Verdana" w:hAnsi="Verdana" w:cs="Arial"/>
          <w:b/>
          <w:bCs/>
          <w:sz w:val="20"/>
          <w:szCs w:val="20"/>
        </w:rPr>
        <w:t xml:space="preserve">Período azul </w:t>
      </w:r>
    </w:p>
    <w:p w:rsidR="00000000" w:rsidRDefault="006545B8">
      <w:pPr>
        <w:autoSpaceDE w:val="0"/>
        <w:autoSpaceDN w:val="0"/>
        <w:adjustRightInd w:val="0"/>
        <w:spacing w:after="140" w:line="280" w:lineRule="atLeast"/>
        <w:ind w:right="180"/>
        <w:jc w:val="both"/>
        <w:rPr>
          <w:rFonts w:ascii="Verdana" w:hAnsi="Verdana"/>
          <w:sz w:val="20"/>
        </w:rPr>
      </w:pPr>
      <w:r>
        <w:rPr>
          <w:rFonts w:ascii="Verdana" w:hAnsi="Verdana" w:cs="Arial"/>
          <w:sz w:val="20"/>
          <w:szCs w:val="20"/>
        </w:rPr>
        <w:t xml:space="preserve">Entre 1900 e 1902 fez três viagens a Paris, onde se estabeleceu finalmente, em 1904. Os temas das obras de Edgar Degas e de Henri Marie de Toulouse-Lautrec, bem como o estilo deste último, exerceram grande influência em Picasso. </w:t>
      </w:r>
      <w:r>
        <w:rPr>
          <w:rFonts w:ascii="Verdana" w:hAnsi="Verdana" w:cs="Arial"/>
          <w:i/>
          <w:iCs/>
          <w:sz w:val="20"/>
          <w:szCs w:val="20"/>
        </w:rPr>
        <w:t>A cas</w:t>
      </w:r>
      <w:r>
        <w:rPr>
          <w:rFonts w:ascii="Verdana" w:hAnsi="Verdana" w:cs="Arial"/>
          <w:i/>
          <w:iCs/>
          <w:sz w:val="20"/>
          <w:szCs w:val="20"/>
        </w:rPr>
        <w:t>a azul</w:t>
      </w:r>
      <w:r>
        <w:rPr>
          <w:rFonts w:ascii="Verdana" w:hAnsi="Verdana" w:cs="Arial"/>
          <w:sz w:val="20"/>
          <w:szCs w:val="20"/>
        </w:rPr>
        <w:t xml:space="preserve"> (1901) demonstra sua evolução para o período azul, assim chamado pelo predomínio dos tons dessa cor nas obras realizadas nessa época.</w:t>
      </w:r>
    </w:p>
    <w:p w:rsidR="00000000" w:rsidRDefault="006545B8">
      <w:pPr>
        <w:autoSpaceDE w:val="0"/>
        <w:autoSpaceDN w:val="0"/>
        <w:adjustRightInd w:val="0"/>
        <w:spacing w:after="80"/>
        <w:jc w:val="both"/>
        <w:rPr>
          <w:rFonts w:ascii="Verdana" w:hAnsi="Verdana"/>
          <w:sz w:val="20"/>
        </w:rPr>
      </w:pPr>
      <w:r>
        <w:rPr>
          <w:rFonts w:ascii="Verdana" w:hAnsi="Verdana" w:cs="Arial"/>
          <w:b/>
          <w:bCs/>
          <w:sz w:val="20"/>
          <w:szCs w:val="20"/>
        </w:rPr>
        <w:t xml:space="preserve">Período rosa </w:t>
      </w:r>
    </w:p>
    <w:p w:rsidR="00000000" w:rsidRDefault="006545B8">
      <w:pPr>
        <w:autoSpaceDE w:val="0"/>
        <w:autoSpaceDN w:val="0"/>
        <w:adjustRightInd w:val="0"/>
        <w:spacing w:after="140" w:line="280" w:lineRule="atLeast"/>
        <w:ind w:right="180"/>
        <w:jc w:val="both"/>
        <w:rPr>
          <w:rFonts w:ascii="Verdana" w:hAnsi="Verdana"/>
          <w:sz w:val="20"/>
        </w:rPr>
      </w:pPr>
      <w:r>
        <w:rPr>
          <w:rFonts w:ascii="Verdana" w:hAnsi="Verdana" w:cs="Arial"/>
          <w:sz w:val="20"/>
          <w:szCs w:val="20"/>
        </w:rPr>
        <w:t>Pouco depois de se estabelecer em Paris, nos anos de 1904 e 1905, iniciou o chamado período rosa, con</w:t>
      </w:r>
      <w:r>
        <w:rPr>
          <w:rFonts w:ascii="Verdana" w:hAnsi="Verdana" w:cs="Arial"/>
          <w:sz w:val="20"/>
          <w:szCs w:val="20"/>
        </w:rPr>
        <w:t xml:space="preserve">centrando sua temática no mundo do circo e criando obras como </w:t>
      </w:r>
      <w:r>
        <w:rPr>
          <w:rFonts w:ascii="Verdana" w:hAnsi="Verdana" w:cs="Arial"/>
          <w:i/>
          <w:iCs/>
          <w:sz w:val="20"/>
          <w:szCs w:val="20"/>
        </w:rPr>
        <w:t>Família de arlequins</w:t>
      </w:r>
      <w:r>
        <w:rPr>
          <w:rFonts w:ascii="Verdana" w:hAnsi="Verdana" w:cs="Arial"/>
          <w:sz w:val="20"/>
          <w:szCs w:val="20"/>
        </w:rPr>
        <w:t xml:space="preserve"> (1905).</w:t>
      </w:r>
    </w:p>
    <w:p w:rsidR="00000000" w:rsidRDefault="006545B8">
      <w:pPr>
        <w:autoSpaceDE w:val="0"/>
        <w:autoSpaceDN w:val="0"/>
        <w:adjustRightInd w:val="0"/>
        <w:spacing w:after="80"/>
        <w:jc w:val="both"/>
        <w:rPr>
          <w:rFonts w:ascii="Verdana" w:hAnsi="Verdana"/>
          <w:sz w:val="20"/>
        </w:rPr>
      </w:pPr>
      <w:r>
        <w:rPr>
          <w:rFonts w:ascii="Verdana" w:hAnsi="Verdana" w:cs="Arial"/>
          <w:b/>
          <w:bCs/>
          <w:sz w:val="20"/>
          <w:szCs w:val="20"/>
        </w:rPr>
        <w:t xml:space="preserve">Protocubismo </w:t>
      </w:r>
    </w:p>
    <w:p w:rsidR="00000000" w:rsidRDefault="006545B8">
      <w:pPr>
        <w:autoSpaceDE w:val="0"/>
        <w:autoSpaceDN w:val="0"/>
        <w:adjustRightInd w:val="0"/>
        <w:spacing w:after="140" w:line="280" w:lineRule="atLeast"/>
        <w:ind w:right="180"/>
        <w:jc w:val="both"/>
        <w:rPr>
          <w:rFonts w:ascii="Verdana" w:hAnsi="Verdana"/>
          <w:sz w:val="20"/>
        </w:rPr>
      </w:pPr>
      <w:r>
        <w:rPr>
          <w:rFonts w:ascii="Verdana" w:hAnsi="Verdana" w:cs="Arial"/>
          <w:sz w:val="20"/>
          <w:szCs w:val="20"/>
        </w:rPr>
        <w:t>No verão de 1906, durante uma estada em Gosol, Andorra, sua obra entrou em uma nova fase, marcada pela influência das artes gregas, ibérica e africana.</w:t>
      </w:r>
      <w:r>
        <w:rPr>
          <w:rFonts w:ascii="Verdana" w:hAnsi="Verdana" w:cs="Arial"/>
          <w:sz w:val="20"/>
          <w:szCs w:val="20"/>
        </w:rPr>
        <w:t xml:space="preserve"> O célebre retrato de Gertrude Stein (1905-1906) revela um tratamento do rosto em forma de máscara. A obra chave desse período é </w:t>
      </w:r>
      <w:r>
        <w:rPr>
          <w:rFonts w:ascii="Verdana" w:hAnsi="Verdana" w:cs="Arial"/>
          <w:i/>
          <w:iCs/>
          <w:sz w:val="20"/>
          <w:szCs w:val="20"/>
        </w:rPr>
        <w:t>As senhoritas de Avignon</w:t>
      </w:r>
      <w:r>
        <w:rPr>
          <w:rFonts w:ascii="Verdana" w:hAnsi="Verdana" w:cs="Arial"/>
          <w:sz w:val="20"/>
          <w:szCs w:val="20"/>
        </w:rPr>
        <w:t xml:space="preserve"> (1907), em que rompe a profundidade espacial e a forma de representação ideal do nu feminino, restrutu</w:t>
      </w:r>
      <w:r>
        <w:rPr>
          <w:rFonts w:ascii="Verdana" w:hAnsi="Verdana" w:cs="Arial"/>
          <w:sz w:val="20"/>
          <w:szCs w:val="20"/>
        </w:rPr>
        <w:t>rando-o por meio de linhas e planos cortantes e angulosos.</w:t>
      </w:r>
    </w:p>
    <w:p w:rsidR="00000000" w:rsidRDefault="006545B8">
      <w:pPr>
        <w:autoSpaceDE w:val="0"/>
        <w:autoSpaceDN w:val="0"/>
        <w:adjustRightInd w:val="0"/>
        <w:spacing w:after="80"/>
        <w:jc w:val="both"/>
        <w:rPr>
          <w:rFonts w:ascii="Verdana" w:hAnsi="Verdana"/>
          <w:sz w:val="20"/>
        </w:rPr>
      </w:pPr>
      <w:r>
        <w:rPr>
          <w:rFonts w:ascii="Verdana" w:hAnsi="Verdana" w:cs="Arial"/>
          <w:b/>
          <w:bCs/>
          <w:sz w:val="20"/>
          <w:szCs w:val="20"/>
        </w:rPr>
        <w:t xml:space="preserve">Cubismo analítico e sintético </w:t>
      </w:r>
    </w:p>
    <w:p w:rsidR="00000000" w:rsidRDefault="006545B8">
      <w:pPr>
        <w:autoSpaceDE w:val="0"/>
        <w:autoSpaceDN w:val="0"/>
        <w:adjustRightInd w:val="0"/>
        <w:spacing w:after="140" w:line="280" w:lineRule="atLeast"/>
        <w:ind w:right="180"/>
        <w:jc w:val="both"/>
        <w:rPr>
          <w:rFonts w:ascii="Verdana" w:hAnsi="Verdana"/>
          <w:sz w:val="20"/>
        </w:rPr>
      </w:pPr>
      <w:r>
        <w:rPr>
          <w:rFonts w:ascii="Verdana" w:hAnsi="Verdana" w:cs="Arial"/>
          <w:sz w:val="20"/>
          <w:szCs w:val="20"/>
        </w:rPr>
        <w:t>Entre 1908 e 1911, Picasso e Georges Braque, inspirados no tratamento volumétrico das formas pictóricas de Paul Cézanne, trabalharam em estreita colaboração, desenvol</w:t>
      </w:r>
      <w:r>
        <w:rPr>
          <w:rFonts w:ascii="Verdana" w:hAnsi="Verdana" w:cs="Arial"/>
          <w:sz w:val="20"/>
          <w:szCs w:val="20"/>
        </w:rPr>
        <w:t xml:space="preserve">vendo juntos a primeira fase do cubismo, hoje conhecida como cubismo analítico. Nela se destaca </w:t>
      </w:r>
      <w:r>
        <w:rPr>
          <w:rFonts w:ascii="Verdana" w:hAnsi="Verdana" w:cs="Arial"/>
          <w:i/>
          <w:iCs/>
          <w:sz w:val="20"/>
          <w:szCs w:val="20"/>
        </w:rPr>
        <w:t>Daniel Henry Kahnweiler</w:t>
      </w:r>
      <w:r>
        <w:rPr>
          <w:rFonts w:ascii="Verdana" w:hAnsi="Verdana" w:cs="Arial"/>
          <w:sz w:val="20"/>
          <w:szCs w:val="20"/>
        </w:rPr>
        <w:t xml:space="preserve"> (1910).</w:t>
      </w:r>
    </w:p>
    <w:p w:rsidR="00000000" w:rsidRDefault="006545B8">
      <w:pPr>
        <w:autoSpaceDE w:val="0"/>
        <w:autoSpaceDN w:val="0"/>
        <w:adjustRightInd w:val="0"/>
        <w:spacing w:after="140" w:line="280" w:lineRule="atLeast"/>
        <w:ind w:right="180"/>
        <w:jc w:val="both"/>
        <w:rPr>
          <w:rFonts w:ascii="Verdana" w:hAnsi="Verdana"/>
          <w:sz w:val="20"/>
        </w:rPr>
      </w:pPr>
      <w:r>
        <w:rPr>
          <w:rFonts w:ascii="Verdana" w:hAnsi="Verdana" w:cs="Arial"/>
          <w:sz w:val="20"/>
          <w:szCs w:val="20"/>
        </w:rPr>
        <w:t xml:space="preserve">Em 1912, Picasso realizou sua primeira colagem, </w:t>
      </w:r>
      <w:r>
        <w:rPr>
          <w:rFonts w:ascii="Verdana" w:hAnsi="Verdana" w:cs="Arial"/>
          <w:i/>
          <w:iCs/>
          <w:sz w:val="20"/>
          <w:szCs w:val="20"/>
        </w:rPr>
        <w:t>Natureza morta com cadeira de palha.</w:t>
      </w:r>
      <w:r>
        <w:rPr>
          <w:rFonts w:ascii="Verdana" w:hAnsi="Verdana" w:cs="Arial"/>
          <w:sz w:val="20"/>
          <w:szCs w:val="20"/>
        </w:rPr>
        <w:t xml:space="preserve"> Esta técnica assinala a transição para o cu</w:t>
      </w:r>
      <w:r>
        <w:rPr>
          <w:rFonts w:ascii="Verdana" w:hAnsi="Verdana" w:cs="Arial"/>
          <w:sz w:val="20"/>
          <w:szCs w:val="20"/>
        </w:rPr>
        <w:t>bismo sintético.</w:t>
      </w:r>
    </w:p>
    <w:p w:rsidR="00000000" w:rsidRDefault="006545B8">
      <w:pPr>
        <w:autoSpaceDE w:val="0"/>
        <w:autoSpaceDN w:val="0"/>
        <w:adjustRightInd w:val="0"/>
        <w:spacing w:after="80"/>
        <w:jc w:val="both"/>
        <w:rPr>
          <w:rFonts w:ascii="Verdana" w:hAnsi="Verdana"/>
          <w:sz w:val="20"/>
        </w:rPr>
      </w:pPr>
      <w:r>
        <w:rPr>
          <w:rFonts w:ascii="Verdana" w:hAnsi="Verdana" w:cs="Arial"/>
          <w:b/>
          <w:bCs/>
          <w:sz w:val="20"/>
          <w:szCs w:val="20"/>
        </w:rPr>
        <w:t xml:space="preserve">Escultura cubista </w:t>
      </w:r>
    </w:p>
    <w:p w:rsidR="00000000" w:rsidRDefault="006545B8">
      <w:pPr>
        <w:autoSpaceDE w:val="0"/>
        <w:autoSpaceDN w:val="0"/>
        <w:adjustRightInd w:val="0"/>
        <w:spacing w:after="140" w:line="280" w:lineRule="atLeast"/>
        <w:ind w:right="180"/>
        <w:jc w:val="both"/>
        <w:rPr>
          <w:rFonts w:ascii="Verdana" w:hAnsi="Verdana"/>
          <w:sz w:val="20"/>
        </w:rPr>
      </w:pPr>
      <w:r>
        <w:rPr>
          <w:rFonts w:ascii="Verdana" w:hAnsi="Verdana" w:cs="Arial"/>
          <w:sz w:val="20"/>
          <w:szCs w:val="20"/>
        </w:rPr>
        <w:t xml:space="preserve">O busto em bronze de Fernande Olivier (também conhecido como </w:t>
      </w:r>
      <w:r>
        <w:rPr>
          <w:rFonts w:ascii="Verdana" w:hAnsi="Verdana" w:cs="Arial"/>
          <w:i/>
          <w:iCs/>
          <w:sz w:val="20"/>
          <w:szCs w:val="20"/>
        </w:rPr>
        <w:t>Cabeça de mulher,</w:t>
      </w:r>
      <w:r>
        <w:rPr>
          <w:rFonts w:ascii="Verdana" w:hAnsi="Verdana" w:cs="Arial"/>
          <w:sz w:val="20"/>
          <w:szCs w:val="20"/>
        </w:rPr>
        <w:t xml:space="preserve"> 1909) mostra a consumada habilidade técnica de Picasso no tratamento das formas tridimensionais. Compôs ainda grupos como </w:t>
      </w:r>
      <w:r>
        <w:rPr>
          <w:rFonts w:ascii="Verdana" w:hAnsi="Verdana" w:cs="Arial"/>
          <w:i/>
          <w:iCs/>
          <w:sz w:val="20"/>
          <w:szCs w:val="20"/>
        </w:rPr>
        <w:t>Bandolim e clarinet</w:t>
      </w:r>
      <w:r>
        <w:rPr>
          <w:rFonts w:ascii="Verdana" w:hAnsi="Verdana" w:cs="Arial"/>
          <w:i/>
          <w:iCs/>
          <w:sz w:val="20"/>
          <w:szCs w:val="20"/>
        </w:rPr>
        <w:t>e</w:t>
      </w:r>
      <w:r>
        <w:rPr>
          <w:rFonts w:ascii="Verdana" w:hAnsi="Verdana" w:cs="Arial"/>
          <w:sz w:val="20"/>
          <w:szCs w:val="20"/>
        </w:rPr>
        <w:t xml:space="preserve"> (1914), constituídos por fragmentos de madeira, metal, papel e outros materiais.</w:t>
      </w:r>
    </w:p>
    <w:p w:rsidR="00000000" w:rsidRDefault="006545B8">
      <w:pPr>
        <w:autoSpaceDE w:val="0"/>
        <w:autoSpaceDN w:val="0"/>
        <w:adjustRightInd w:val="0"/>
        <w:spacing w:after="80"/>
        <w:jc w:val="both"/>
        <w:rPr>
          <w:rFonts w:ascii="Verdana" w:hAnsi="Verdana"/>
          <w:sz w:val="20"/>
        </w:rPr>
      </w:pPr>
      <w:r>
        <w:rPr>
          <w:rFonts w:ascii="Verdana" w:hAnsi="Verdana" w:cs="Arial"/>
          <w:b/>
          <w:bCs/>
          <w:sz w:val="20"/>
          <w:szCs w:val="20"/>
        </w:rPr>
        <w:t xml:space="preserve">Realismo </w:t>
      </w:r>
    </w:p>
    <w:p w:rsidR="00000000" w:rsidRDefault="006545B8">
      <w:pPr>
        <w:autoSpaceDE w:val="0"/>
        <w:autoSpaceDN w:val="0"/>
        <w:adjustRightInd w:val="0"/>
        <w:spacing w:after="140" w:line="280" w:lineRule="atLeast"/>
        <w:ind w:right="180"/>
        <w:jc w:val="both"/>
        <w:rPr>
          <w:rFonts w:ascii="Verdana" w:hAnsi="Verdana"/>
          <w:sz w:val="20"/>
        </w:rPr>
      </w:pPr>
      <w:r>
        <w:rPr>
          <w:rFonts w:ascii="Verdana" w:hAnsi="Verdana" w:cs="Arial"/>
          <w:sz w:val="20"/>
          <w:szCs w:val="20"/>
        </w:rPr>
        <w:t xml:space="preserve">Em estilo realista figurativo são: </w:t>
      </w:r>
      <w:r>
        <w:rPr>
          <w:rFonts w:ascii="Verdana" w:hAnsi="Verdana" w:cs="Arial"/>
          <w:i/>
          <w:iCs/>
          <w:sz w:val="20"/>
          <w:szCs w:val="20"/>
        </w:rPr>
        <w:t>Pablo vestido de arlequim</w:t>
      </w:r>
      <w:r>
        <w:rPr>
          <w:rFonts w:ascii="Verdana" w:hAnsi="Verdana" w:cs="Arial"/>
          <w:sz w:val="20"/>
          <w:szCs w:val="20"/>
        </w:rPr>
        <w:t xml:space="preserve"> (1924), </w:t>
      </w:r>
      <w:r>
        <w:rPr>
          <w:rFonts w:ascii="Verdana" w:hAnsi="Verdana" w:cs="Arial"/>
          <w:i/>
          <w:iCs/>
          <w:sz w:val="20"/>
          <w:szCs w:val="20"/>
        </w:rPr>
        <w:t>Três mulheres na fonte</w:t>
      </w:r>
      <w:r>
        <w:rPr>
          <w:rFonts w:ascii="Verdana" w:hAnsi="Verdana" w:cs="Arial"/>
          <w:sz w:val="20"/>
          <w:szCs w:val="20"/>
        </w:rPr>
        <w:t xml:space="preserve"> (1921), </w:t>
      </w:r>
      <w:r>
        <w:rPr>
          <w:rFonts w:ascii="Verdana" w:hAnsi="Verdana" w:cs="Arial"/>
          <w:i/>
          <w:iCs/>
          <w:sz w:val="20"/>
          <w:szCs w:val="20"/>
        </w:rPr>
        <w:t>As flautas de Pã</w:t>
      </w:r>
      <w:r>
        <w:rPr>
          <w:rFonts w:ascii="Verdana" w:hAnsi="Verdana" w:cs="Arial"/>
          <w:sz w:val="20"/>
          <w:szCs w:val="20"/>
        </w:rPr>
        <w:t xml:space="preserve"> (1923), </w:t>
      </w:r>
      <w:r>
        <w:rPr>
          <w:rFonts w:ascii="Verdana" w:hAnsi="Verdana" w:cs="Arial"/>
          <w:i/>
          <w:iCs/>
          <w:sz w:val="20"/>
          <w:szCs w:val="20"/>
        </w:rPr>
        <w:t>Mulher dormindo na poltrona</w:t>
      </w:r>
      <w:r>
        <w:rPr>
          <w:rFonts w:ascii="Verdana" w:hAnsi="Verdana" w:cs="Arial"/>
          <w:sz w:val="20"/>
          <w:szCs w:val="20"/>
        </w:rPr>
        <w:t xml:space="preserve"> (1927) e </w:t>
      </w:r>
      <w:r>
        <w:rPr>
          <w:rFonts w:ascii="Verdana" w:hAnsi="Verdana" w:cs="Arial"/>
          <w:i/>
          <w:iCs/>
          <w:sz w:val="20"/>
          <w:szCs w:val="20"/>
        </w:rPr>
        <w:t>B</w:t>
      </w:r>
      <w:r>
        <w:rPr>
          <w:rFonts w:ascii="Verdana" w:hAnsi="Verdana" w:cs="Arial"/>
          <w:i/>
          <w:iCs/>
          <w:sz w:val="20"/>
          <w:szCs w:val="20"/>
        </w:rPr>
        <w:t>anhista sentada</w:t>
      </w:r>
      <w:r>
        <w:rPr>
          <w:rFonts w:ascii="Verdana" w:hAnsi="Verdana" w:cs="Arial"/>
          <w:sz w:val="20"/>
          <w:szCs w:val="20"/>
        </w:rPr>
        <w:t xml:space="preserve"> (1930).</w:t>
      </w:r>
    </w:p>
    <w:p w:rsidR="00000000" w:rsidRDefault="006545B8">
      <w:pPr>
        <w:autoSpaceDE w:val="0"/>
        <w:autoSpaceDN w:val="0"/>
        <w:adjustRightInd w:val="0"/>
        <w:spacing w:after="80"/>
        <w:jc w:val="both"/>
        <w:rPr>
          <w:rFonts w:ascii="Verdana" w:hAnsi="Verdana"/>
          <w:sz w:val="20"/>
        </w:rPr>
      </w:pPr>
      <w:r>
        <w:rPr>
          <w:rFonts w:ascii="Verdana" w:hAnsi="Verdana" w:cs="Arial"/>
          <w:b/>
          <w:bCs/>
          <w:sz w:val="20"/>
          <w:szCs w:val="20"/>
        </w:rPr>
        <w:t xml:space="preserve">Pinturas: 1930-1935 </w:t>
      </w:r>
    </w:p>
    <w:p w:rsidR="00000000" w:rsidRDefault="006545B8">
      <w:pPr>
        <w:autoSpaceDE w:val="0"/>
        <w:autoSpaceDN w:val="0"/>
        <w:adjustRightInd w:val="0"/>
        <w:spacing w:after="140" w:line="280" w:lineRule="atLeast"/>
        <w:ind w:right="180"/>
        <w:jc w:val="both"/>
        <w:rPr>
          <w:rFonts w:ascii="Verdana" w:hAnsi="Verdana"/>
          <w:sz w:val="20"/>
        </w:rPr>
      </w:pPr>
      <w:r>
        <w:rPr>
          <w:rFonts w:ascii="Verdana" w:hAnsi="Verdana" w:cs="Arial"/>
          <w:sz w:val="20"/>
          <w:szCs w:val="20"/>
        </w:rPr>
        <w:t>Vários quadros cubistas do início da década de 1930, em que predominam a harmonia das linhas, o traço curvilíneo e um certo erotismo subjacente, refletem o prazer e a paixão de Picasso por seu novo amor, Marie T</w:t>
      </w:r>
      <w:r>
        <w:rPr>
          <w:rFonts w:ascii="Verdana" w:hAnsi="Verdana" w:cs="Arial"/>
          <w:sz w:val="20"/>
          <w:szCs w:val="20"/>
        </w:rPr>
        <w:t xml:space="preserve">hérèse Walter, como se observa em </w:t>
      </w:r>
      <w:r>
        <w:rPr>
          <w:rFonts w:ascii="Verdana" w:hAnsi="Verdana" w:cs="Arial"/>
          <w:i/>
          <w:iCs/>
          <w:sz w:val="20"/>
          <w:szCs w:val="20"/>
        </w:rPr>
        <w:t>Moça diante do espelho</w:t>
      </w:r>
      <w:r>
        <w:rPr>
          <w:rFonts w:ascii="Verdana" w:hAnsi="Verdana" w:cs="Arial"/>
          <w:sz w:val="20"/>
          <w:szCs w:val="20"/>
        </w:rPr>
        <w:t xml:space="preserve"> (1932).</w:t>
      </w:r>
    </w:p>
    <w:p w:rsidR="00000000" w:rsidRDefault="006545B8">
      <w:pPr>
        <w:autoSpaceDE w:val="0"/>
        <w:autoSpaceDN w:val="0"/>
        <w:adjustRightInd w:val="0"/>
        <w:spacing w:after="80"/>
        <w:jc w:val="both"/>
        <w:rPr>
          <w:rFonts w:ascii="Verdana" w:hAnsi="Verdana"/>
          <w:sz w:val="20"/>
        </w:rPr>
      </w:pPr>
      <w:r>
        <w:rPr>
          <w:rFonts w:ascii="Verdana" w:hAnsi="Verdana" w:cs="Arial"/>
          <w:b/>
          <w:bCs/>
          <w:sz w:val="20"/>
          <w:szCs w:val="20"/>
        </w:rPr>
        <w:t xml:space="preserve">Guernica </w:t>
      </w:r>
    </w:p>
    <w:p w:rsidR="00000000" w:rsidRDefault="006545B8">
      <w:pPr>
        <w:autoSpaceDE w:val="0"/>
        <w:autoSpaceDN w:val="0"/>
        <w:adjustRightInd w:val="0"/>
        <w:spacing w:after="140" w:line="280" w:lineRule="atLeast"/>
        <w:ind w:right="180"/>
        <w:jc w:val="both"/>
        <w:rPr>
          <w:rFonts w:ascii="Verdana" w:hAnsi="Verdana"/>
          <w:sz w:val="20"/>
        </w:rPr>
      </w:pPr>
      <w:r>
        <w:rPr>
          <w:rFonts w:ascii="Verdana" w:hAnsi="Verdana" w:cs="Arial"/>
          <w:sz w:val="20"/>
          <w:szCs w:val="20"/>
        </w:rPr>
        <w:t>Em 26 de abril de 1937, durante a Guerra Civil espanhola, a aviação alemã, por ordem de Francisco Franco, bombardeou o povoado basco de Guernica. Poucas semanas depois Picasso começ</w:t>
      </w:r>
      <w:r>
        <w:rPr>
          <w:rFonts w:ascii="Verdana" w:hAnsi="Verdana" w:cs="Arial"/>
          <w:sz w:val="20"/>
          <w:szCs w:val="20"/>
        </w:rPr>
        <w:t xml:space="preserve">ou a pintar o enorme mural conhecido como </w:t>
      </w:r>
      <w:r>
        <w:rPr>
          <w:rFonts w:ascii="Verdana" w:hAnsi="Verdana" w:cs="Arial"/>
          <w:i/>
          <w:iCs/>
          <w:sz w:val="20"/>
          <w:szCs w:val="20"/>
        </w:rPr>
        <w:t>Guernica,</w:t>
      </w:r>
      <w:r>
        <w:rPr>
          <w:rFonts w:ascii="Verdana" w:hAnsi="Verdana" w:cs="Arial"/>
          <w:sz w:val="20"/>
          <w:szCs w:val="20"/>
        </w:rPr>
        <w:t xml:space="preserve"> em que conseguiu um esmagador impacto como retrato-denúncia dos horrores da guerra.</w:t>
      </w:r>
    </w:p>
    <w:p w:rsidR="00000000" w:rsidRDefault="006545B8">
      <w:pPr>
        <w:autoSpaceDE w:val="0"/>
        <w:autoSpaceDN w:val="0"/>
        <w:adjustRightInd w:val="0"/>
        <w:spacing w:after="80"/>
        <w:jc w:val="both"/>
        <w:rPr>
          <w:rFonts w:ascii="Verdana" w:hAnsi="Verdana"/>
          <w:sz w:val="20"/>
        </w:rPr>
      </w:pPr>
      <w:r>
        <w:rPr>
          <w:rFonts w:ascii="Verdana" w:hAnsi="Verdana" w:cs="Arial"/>
          <w:b/>
          <w:bCs/>
          <w:sz w:val="20"/>
          <w:szCs w:val="20"/>
        </w:rPr>
        <w:t>A II</w:t>
      </w:r>
      <w:r>
        <w:rPr>
          <w:rFonts w:ascii="Verdana" w:hAnsi="Verdana"/>
          <w:sz w:val="20"/>
        </w:rPr>
        <w:t> </w:t>
      </w:r>
      <w:r>
        <w:rPr>
          <w:rFonts w:ascii="Verdana" w:hAnsi="Verdana" w:cs="Arial"/>
          <w:b/>
          <w:bCs/>
          <w:sz w:val="20"/>
          <w:szCs w:val="20"/>
        </w:rPr>
        <w:t xml:space="preserve">Guerra Mundial e os anos do pós-guerra </w:t>
      </w:r>
    </w:p>
    <w:p w:rsidR="00000000" w:rsidRDefault="006545B8">
      <w:pPr>
        <w:autoSpaceDE w:val="0"/>
        <w:autoSpaceDN w:val="0"/>
        <w:adjustRightInd w:val="0"/>
        <w:spacing w:after="140" w:line="280" w:lineRule="atLeast"/>
        <w:ind w:right="180"/>
        <w:jc w:val="both"/>
        <w:rPr>
          <w:rFonts w:ascii="Verdana" w:hAnsi="Verdana"/>
          <w:sz w:val="20"/>
        </w:rPr>
      </w:pPr>
      <w:r>
        <w:rPr>
          <w:rFonts w:ascii="Verdana" w:hAnsi="Verdana" w:cs="Arial"/>
          <w:sz w:val="20"/>
          <w:szCs w:val="20"/>
        </w:rPr>
        <w:t>A deflagração e o posterior desenvolvimento da II</w:t>
      </w:r>
      <w:r>
        <w:rPr>
          <w:rFonts w:ascii="Verdana" w:hAnsi="Verdana"/>
          <w:sz w:val="20"/>
        </w:rPr>
        <w:t> </w:t>
      </w:r>
      <w:r>
        <w:rPr>
          <w:rFonts w:ascii="Verdana" w:hAnsi="Verdana" w:cs="Arial"/>
          <w:sz w:val="20"/>
          <w:szCs w:val="20"/>
        </w:rPr>
        <w:t>Guerra Mundial contribuír</w:t>
      </w:r>
      <w:r>
        <w:rPr>
          <w:rFonts w:ascii="Verdana" w:hAnsi="Verdana" w:cs="Arial"/>
          <w:sz w:val="20"/>
          <w:szCs w:val="20"/>
        </w:rPr>
        <w:t xml:space="preserve">am para que a paleta de Picasso se obscurecesse e a morte se tornasse o tema mais freqüente da maior parte de suas obras. É o que se vê em </w:t>
      </w:r>
      <w:r>
        <w:rPr>
          <w:rFonts w:ascii="Verdana" w:hAnsi="Verdana" w:cs="Arial"/>
          <w:i/>
          <w:iCs/>
          <w:sz w:val="20"/>
          <w:szCs w:val="20"/>
        </w:rPr>
        <w:t>Restaurante com caveira de boi</w:t>
      </w:r>
      <w:r>
        <w:rPr>
          <w:rFonts w:ascii="Verdana" w:hAnsi="Verdana" w:cs="Arial"/>
          <w:sz w:val="20"/>
          <w:szCs w:val="20"/>
        </w:rPr>
        <w:t xml:space="preserve"> e em </w:t>
      </w:r>
      <w:r>
        <w:rPr>
          <w:rFonts w:ascii="Verdana" w:hAnsi="Verdana" w:cs="Arial"/>
          <w:i/>
          <w:iCs/>
          <w:sz w:val="20"/>
          <w:szCs w:val="20"/>
        </w:rPr>
        <w:t>O ossário</w:t>
      </w:r>
      <w:r>
        <w:rPr>
          <w:rFonts w:ascii="Verdana" w:hAnsi="Verdana" w:cs="Arial"/>
          <w:sz w:val="20"/>
          <w:szCs w:val="20"/>
        </w:rPr>
        <w:t xml:space="preserve"> (1945).</w:t>
      </w:r>
    </w:p>
    <w:p w:rsidR="00000000" w:rsidRDefault="006545B8">
      <w:pPr>
        <w:autoSpaceDE w:val="0"/>
        <w:autoSpaceDN w:val="0"/>
        <w:adjustRightInd w:val="0"/>
        <w:spacing w:after="80"/>
        <w:jc w:val="both"/>
        <w:rPr>
          <w:rFonts w:ascii="Verdana" w:hAnsi="Verdana"/>
          <w:sz w:val="20"/>
        </w:rPr>
      </w:pPr>
      <w:r>
        <w:rPr>
          <w:rFonts w:ascii="Verdana" w:hAnsi="Verdana" w:cs="Arial"/>
          <w:b/>
          <w:bCs/>
          <w:sz w:val="20"/>
          <w:szCs w:val="20"/>
        </w:rPr>
        <w:t xml:space="preserve">Últimos trabalhos </w:t>
      </w:r>
    </w:p>
    <w:p w:rsidR="00000000" w:rsidRDefault="006545B8">
      <w:pPr>
        <w:autoSpaceDE w:val="0"/>
        <w:autoSpaceDN w:val="0"/>
        <w:adjustRightInd w:val="0"/>
        <w:spacing w:after="140" w:line="280" w:lineRule="atLeast"/>
        <w:ind w:right="180"/>
        <w:jc w:val="both"/>
        <w:rPr>
          <w:rFonts w:ascii="Verdana" w:hAnsi="Verdana"/>
          <w:position w:val="6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Em 1964, realizou a maquete de </w:t>
      </w:r>
      <w:r>
        <w:rPr>
          <w:rFonts w:ascii="Verdana" w:hAnsi="Verdana" w:cs="Arial"/>
          <w:i/>
          <w:iCs/>
          <w:sz w:val="20"/>
          <w:szCs w:val="20"/>
        </w:rPr>
        <w:t>Cabeça de mul</w:t>
      </w:r>
      <w:r>
        <w:rPr>
          <w:rFonts w:ascii="Verdana" w:hAnsi="Verdana" w:cs="Arial"/>
          <w:i/>
          <w:iCs/>
          <w:sz w:val="20"/>
          <w:szCs w:val="20"/>
        </w:rPr>
        <w:t>her,</w:t>
      </w:r>
      <w:r>
        <w:rPr>
          <w:rFonts w:ascii="Verdana" w:hAnsi="Verdana" w:cs="Arial"/>
          <w:sz w:val="20"/>
          <w:szCs w:val="20"/>
        </w:rPr>
        <w:t xml:space="preserve"> monumental escultura em aço soldado, erigida em 1966, no Centro Cívico de Chicago.</w:t>
      </w:r>
    </w:p>
    <w:p w:rsidR="00000000" w:rsidRDefault="006545B8">
      <w:pPr>
        <w:autoSpaceDE w:val="0"/>
        <w:autoSpaceDN w:val="0"/>
        <w:adjustRightInd w:val="0"/>
        <w:spacing w:after="140" w:line="280" w:lineRule="atLeast"/>
        <w:ind w:right="180"/>
        <w:jc w:val="both"/>
        <w:rPr>
          <w:rFonts w:ascii="Verdana" w:hAnsi="Verdana"/>
          <w:position w:val="6"/>
          <w:sz w:val="20"/>
          <w:szCs w:val="20"/>
        </w:rPr>
      </w:pPr>
    </w:p>
    <w:p w:rsidR="00000000" w:rsidRDefault="00EC4A87">
      <w:pPr>
        <w:autoSpaceDE w:val="0"/>
        <w:autoSpaceDN w:val="0"/>
        <w:adjustRightInd w:val="0"/>
        <w:spacing w:before="150"/>
        <w:ind w:left="200" w:right="250"/>
        <w:jc w:val="center"/>
        <w:rPr>
          <w:rFonts w:ascii="Verdana" w:hAnsi="Verdana"/>
          <w:sz w:val="20"/>
        </w:rPr>
      </w:pPr>
      <w:r>
        <w:rPr>
          <w:rFonts w:ascii="Verdana" w:hAnsi="Verdana"/>
          <w:noProof/>
          <w:sz w:val="20"/>
        </w:rPr>
        <w:drawing>
          <wp:inline distT="0" distB="0" distL="0" distR="0">
            <wp:extent cx="2838450" cy="3238500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323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6545B8">
      <w:pPr>
        <w:autoSpaceDE w:val="0"/>
        <w:autoSpaceDN w:val="0"/>
        <w:adjustRightInd w:val="0"/>
        <w:spacing w:before="150"/>
        <w:ind w:left="200" w:right="250"/>
        <w:jc w:val="both"/>
        <w:rPr>
          <w:rFonts w:ascii="Verdana" w:hAnsi="Verdana"/>
          <w:sz w:val="20"/>
        </w:rPr>
      </w:pPr>
      <w:r>
        <w:rPr>
          <w:rFonts w:ascii="Verdana" w:hAnsi="Verdana" w:cs="Arial"/>
          <w:b/>
          <w:bCs/>
          <w:sz w:val="20"/>
          <w:szCs w:val="16"/>
        </w:rPr>
        <w:t>Pablo Picasso</w:t>
      </w:r>
    </w:p>
    <w:p w:rsidR="00000000" w:rsidRDefault="006545B8">
      <w:pPr>
        <w:autoSpaceDE w:val="0"/>
        <w:autoSpaceDN w:val="0"/>
        <w:adjustRightInd w:val="0"/>
        <w:spacing w:before="50" w:after="50"/>
        <w:ind w:left="200" w:right="250"/>
        <w:jc w:val="both"/>
        <w:rPr>
          <w:rFonts w:ascii="Verdana" w:hAnsi="Verdana"/>
          <w:sz w:val="20"/>
        </w:rPr>
      </w:pPr>
      <w:r>
        <w:rPr>
          <w:rFonts w:ascii="Verdana" w:hAnsi="Verdana" w:cs="Arial"/>
          <w:sz w:val="20"/>
          <w:szCs w:val="16"/>
        </w:rPr>
        <w:t>A imensa obra do pintor e escultor espanhol Pablo Picasso exerceu uma grande influência na arte contemporânea. Estabelecendo-se em Paris, em 1904, Pica</w:t>
      </w:r>
      <w:r>
        <w:rPr>
          <w:rFonts w:ascii="Verdana" w:hAnsi="Verdana" w:cs="Arial"/>
          <w:sz w:val="20"/>
          <w:szCs w:val="16"/>
        </w:rPr>
        <w:t xml:space="preserve">sso adotou de início um estilo próximo ao do pós-impressionismo. Mais tarde, em suas mais de 20 mil obras, desenvolveu outras tendências artísticas. É considerado o artista mais importante do século XX. </w:t>
      </w:r>
    </w:p>
    <w:p w:rsidR="00000000" w:rsidRDefault="006545B8">
      <w:pPr>
        <w:autoSpaceDE w:val="0"/>
        <w:autoSpaceDN w:val="0"/>
        <w:adjustRightInd w:val="0"/>
        <w:spacing w:after="50"/>
        <w:ind w:left="200" w:right="250"/>
        <w:jc w:val="both"/>
        <w:rPr>
          <w:rFonts w:ascii="Verdana" w:hAnsi="Verdana"/>
          <w:sz w:val="20"/>
          <w:lang w:val="en-US"/>
        </w:rPr>
      </w:pPr>
    </w:p>
    <w:p w:rsidR="00000000" w:rsidRDefault="006545B8">
      <w:pPr>
        <w:autoSpaceDE w:val="0"/>
        <w:autoSpaceDN w:val="0"/>
        <w:adjustRightInd w:val="0"/>
        <w:spacing w:after="140" w:line="280" w:lineRule="atLeast"/>
        <w:ind w:right="180"/>
        <w:jc w:val="both"/>
        <w:rPr>
          <w:rFonts w:ascii="Verdana" w:hAnsi="Verdana"/>
          <w:sz w:val="20"/>
          <w:lang w:val="en-US"/>
        </w:rPr>
      </w:pPr>
    </w:p>
    <w:p w:rsidR="006545B8" w:rsidRDefault="006545B8">
      <w:pPr>
        <w:autoSpaceDE w:val="0"/>
        <w:autoSpaceDN w:val="0"/>
        <w:adjustRightInd w:val="0"/>
        <w:spacing w:after="140" w:line="280" w:lineRule="atLeast"/>
        <w:ind w:right="180"/>
        <w:jc w:val="both"/>
        <w:rPr>
          <w:rFonts w:ascii="Verdana" w:hAnsi="Verdana"/>
          <w:sz w:val="20"/>
          <w:lang w:val="en-US"/>
        </w:rPr>
      </w:pPr>
    </w:p>
    <w:sectPr w:rsidR="006545B8">
      <w:pgSz w:w="12240" w:h="15840"/>
      <w:pgMar w:top="1417" w:right="1701" w:bottom="1417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B6E06"/>
    <w:multiLevelType w:val="multilevel"/>
    <w:tmpl w:val="B13A772A"/>
    <w:lvl w:ilvl="0">
      <w:start w:val="1"/>
      <w:numFmt w:val="decimal"/>
      <w:pStyle w:val="Ttulo1"/>
      <w:lvlText w:val="CAPÍTULO %1:"/>
      <w:lvlJc w:val="left"/>
      <w:pPr>
        <w:tabs>
          <w:tab w:val="num" w:pos="1800"/>
        </w:tabs>
      </w:pPr>
      <w:rPr>
        <w:rFonts w:ascii="Times New Roman" w:hAnsi="Times New Roman" w:cs="Times New Roman" w:hint="default"/>
        <w:b/>
        <w:i w:val="0"/>
        <w:caps/>
        <w:strike w:val="0"/>
        <w:dstrike w:val="0"/>
        <w:sz w:val="28"/>
        <w:szCs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decimal"/>
      <w:lvlText w:val="%2."/>
      <w:lvlJc w:val="left"/>
      <w:pPr>
        <w:tabs>
          <w:tab w:val="num" w:pos="360"/>
        </w:tabs>
      </w:pPr>
    </w:lvl>
    <w:lvl w:ilvl="2">
      <w:start w:val="1"/>
      <w:numFmt w:val="decimal"/>
      <w:lvlText w:val="%2.%3."/>
      <w:lvlJc w:val="left"/>
      <w:pPr>
        <w:tabs>
          <w:tab w:val="num" w:pos="720"/>
        </w:tabs>
      </w:pPr>
    </w:lvl>
    <w:lvl w:ilvl="3">
      <w:start w:val="1"/>
      <w:numFmt w:val="decimal"/>
      <w:lvlText w:val="%2.%3.%4."/>
      <w:lvlJc w:val="left"/>
      <w:pPr>
        <w:tabs>
          <w:tab w:val="num" w:pos="720"/>
        </w:tabs>
      </w:pPr>
    </w:lvl>
    <w:lvl w:ilvl="4"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A87"/>
    <w:rsid w:val="006545B8"/>
    <w:rsid w:val="00EC4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B0E6D9-5F78-42CA-B07D-8B99B839D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qFormat/>
    <w:pPr>
      <w:keepNext/>
      <w:numPr>
        <w:numId w:val="1"/>
      </w:numPr>
      <w:tabs>
        <w:tab w:val="left" w:pos="1928"/>
      </w:tabs>
      <w:suppressAutoHyphens/>
      <w:autoSpaceDE w:val="0"/>
      <w:autoSpaceDN w:val="0"/>
      <w:jc w:val="center"/>
      <w:outlineLvl w:val="0"/>
    </w:pPr>
    <w:rPr>
      <w:b/>
      <w:bCs/>
      <w:caps/>
      <w:color w:val="000000"/>
      <w:sz w:val="28"/>
      <w:szCs w:val="28"/>
      <w:u w:val="single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1272</Words>
  <Characters>6871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Expressionismo, corrente artística que, pela deformação ou exagero das figuras, buscava a expressão dos sentimentos e emoções </vt:lpstr>
    </vt:vector>
  </TitlesOfParts>
  <Company>Cesar Augusto Campos Claro</Company>
  <LinksUpToDate>false</LinksUpToDate>
  <CharactersWithSpaces>8127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Expressionismo, corrente artística que, pela deformação ou exagero das figuras, buscava a expressão dos sentimentos e emoções</dc:title>
  <dc:subject/>
  <dc:creator>CURSOMASTER</dc:creator>
  <cp:keywords/>
  <dc:description/>
  <cp:lastModifiedBy>Usuário do Windows</cp:lastModifiedBy>
  <cp:revision>2</cp:revision>
  <dcterms:created xsi:type="dcterms:W3CDTF">2018-08-20T20:10:00Z</dcterms:created>
  <dcterms:modified xsi:type="dcterms:W3CDTF">2018-08-20T20:10:00Z</dcterms:modified>
</cp:coreProperties>
</file>