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F1" w:rsidRPr="00D52EF1" w:rsidRDefault="00D52EF1" w:rsidP="00D52EF1">
      <w:pPr>
        <w:pStyle w:val="Ttulo2"/>
        <w:shd w:val="clear" w:color="auto" w:fill="FFFFFF"/>
        <w:spacing w:before="0" w:beforeAutospacing="0" w:after="150" w:afterAutospacing="0"/>
        <w:rPr>
          <w:bCs w:val="0"/>
          <w:color w:val="000000" w:themeColor="text1"/>
          <w:sz w:val="56"/>
        </w:rPr>
      </w:pPr>
      <w:bookmarkStart w:id="0" w:name="_GoBack"/>
      <w:r w:rsidRPr="00D52EF1">
        <w:rPr>
          <w:bCs w:val="0"/>
          <w:color w:val="000000" w:themeColor="text1"/>
          <w:sz w:val="56"/>
        </w:rPr>
        <w:t>Laringe</w:t>
      </w:r>
    </w:p>
    <w:bookmarkEnd w:id="0"/>
    <w:p w:rsidR="00D52EF1" w:rsidRPr="00D52EF1" w:rsidRDefault="00D52EF1" w:rsidP="00D52EF1">
      <w:pPr>
        <w:pStyle w:val="Ttulo3"/>
        <w:shd w:val="clear" w:color="auto" w:fill="FFFFFF"/>
        <w:spacing w:before="0" w:after="150"/>
        <w:rPr>
          <w:rFonts w:ascii="Times New Roman" w:hAnsi="Times New Roman" w:cs="Times New Roman"/>
          <w:bCs/>
          <w:color w:val="000000" w:themeColor="text1"/>
        </w:rPr>
      </w:pPr>
      <w:r w:rsidRPr="00D52EF1">
        <w:rPr>
          <w:rFonts w:ascii="Times New Roman" w:hAnsi="Times New Roman" w:cs="Times New Roman"/>
          <w:bCs/>
          <w:color w:val="000000" w:themeColor="text1"/>
        </w:rPr>
        <w:t xml:space="preserve">A laringe está localizada na região do pescoço, entre a quarta e a sexta vértebra cervical. Exerce função respiratória e </w:t>
      </w:r>
      <w:proofErr w:type="spellStart"/>
      <w:r w:rsidRPr="00D52EF1">
        <w:rPr>
          <w:rFonts w:ascii="Times New Roman" w:hAnsi="Times New Roman" w:cs="Times New Roman"/>
          <w:bCs/>
          <w:color w:val="000000" w:themeColor="text1"/>
        </w:rPr>
        <w:t>fonatória</w:t>
      </w:r>
      <w:proofErr w:type="spellEnd"/>
      <w:r w:rsidRPr="00D52EF1">
        <w:rPr>
          <w:rFonts w:ascii="Times New Roman" w:hAnsi="Times New Roman" w:cs="Times New Roman"/>
          <w:bCs/>
          <w:color w:val="000000" w:themeColor="text1"/>
        </w:rPr>
        <w:t>, além de impedir a entrada de partículas estranhas.</w:t>
      </w:r>
    </w:p>
    <w:p w:rsidR="00D52EF1" w:rsidRPr="00D52EF1" w:rsidRDefault="00D52EF1" w:rsidP="00D52EF1">
      <w:pPr>
        <w:shd w:val="clear" w:color="auto" w:fill="FFFFFF"/>
        <w:spacing w:line="405" w:lineRule="atLeas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52EF1"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pt-BR"/>
        </w:rPr>
        <w:drawing>
          <wp:inline distT="0" distB="0" distL="0" distR="0">
            <wp:extent cx="2860040" cy="1903095"/>
            <wp:effectExtent l="0" t="0" r="0" b="1905"/>
            <wp:docPr id="4" name="Imagem 4" descr="Lari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i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EF1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D52EF1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</w:p>
    <w:p w:rsidR="00D52EF1" w:rsidRPr="00D52EF1" w:rsidRDefault="00D52EF1" w:rsidP="00D52EF1">
      <w:pPr>
        <w:pStyle w:val="NormalWeb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6"/>
          <w:szCs w:val="26"/>
        </w:rPr>
      </w:pPr>
      <w:r w:rsidRPr="00D52EF1">
        <w:rPr>
          <w:color w:val="000000" w:themeColor="text1"/>
          <w:sz w:val="26"/>
          <w:szCs w:val="26"/>
        </w:rPr>
        <w:t>A laringe é um órgão curto, de forma cônica, constituído de cartilagens, músculos e ligamentos. Está localizada na região do pescoço, entre a quarta e sexta vértebra cervical, conectando a faringe à traqueia. Seu tamanho é variável, sendo maior em homens, em face da influência de hormônios.</w:t>
      </w:r>
      <w:r w:rsidRPr="00D52EF1">
        <w:rPr>
          <w:color w:val="000000" w:themeColor="text1"/>
          <w:sz w:val="26"/>
          <w:szCs w:val="26"/>
        </w:rPr>
        <w:br/>
      </w:r>
      <w:r w:rsidRPr="00D52EF1">
        <w:rPr>
          <w:color w:val="000000" w:themeColor="text1"/>
          <w:sz w:val="26"/>
          <w:szCs w:val="26"/>
        </w:rPr>
        <w:br/>
        <w:t xml:space="preserve">Exerce função respiratória e </w:t>
      </w:r>
      <w:proofErr w:type="spellStart"/>
      <w:r w:rsidRPr="00D52EF1">
        <w:rPr>
          <w:color w:val="000000" w:themeColor="text1"/>
          <w:sz w:val="26"/>
          <w:szCs w:val="26"/>
        </w:rPr>
        <w:t>fonatória</w:t>
      </w:r>
      <w:proofErr w:type="spellEnd"/>
      <w:r w:rsidRPr="00D52EF1">
        <w:rPr>
          <w:color w:val="000000" w:themeColor="text1"/>
          <w:sz w:val="26"/>
          <w:szCs w:val="26"/>
        </w:rPr>
        <w:t>, e também impede a entrada de partículas estranhas nas estruturas respiratórias.</w:t>
      </w:r>
      <w:r w:rsidRPr="00D52EF1">
        <w:rPr>
          <w:color w:val="000000" w:themeColor="text1"/>
          <w:sz w:val="26"/>
          <w:szCs w:val="26"/>
        </w:rPr>
        <w:br/>
      </w:r>
      <w:r w:rsidRPr="00D52EF1">
        <w:rPr>
          <w:color w:val="000000" w:themeColor="text1"/>
          <w:sz w:val="26"/>
          <w:szCs w:val="26"/>
        </w:rPr>
        <w:br/>
        <w:t xml:space="preserve">Possui nove peças cartilaginosas: cartilagem </w:t>
      </w:r>
      <w:proofErr w:type="spellStart"/>
      <w:r w:rsidRPr="00D52EF1">
        <w:rPr>
          <w:color w:val="000000" w:themeColor="text1"/>
          <w:sz w:val="26"/>
          <w:szCs w:val="26"/>
        </w:rPr>
        <w:t>tireoidea</w:t>
      </w:r>
      <w:proofErr w:type="spellEnd"/>
      <w:r w:rsidRPr="00D52EF1">
        <w:rPr>
          <w:color w:val="000000" w:themeColor="text1"/>
          <w:sz w:val="26"/>
          <w:szCs w:val="26"/>
        </w:rPr>
        <w:t xml:space="preserve">, epiglote e cartilagem </w:t>
      </w:r>
      <w:proofErr w:type="spellStart"/>
      <w:r w:rsidRPr="00D52EF1">
        <w:rPr>
          <w:color w:val="000000" w:themeColor="text1"/>
          <w:sz w:val="26"/>
          <w:szCs w:val="26"/>
        </w:rPr>
        <w:t>cricoide</w:t>
      </w:r>
      <w:proofErr w:type="spellEnd"/>
      <w:r w:rsidRPr="00D52EF1">
        <w:rPr>
          <w:color w:val="000000" w:themeColor="text1"/>
          <w:sz w:val="26"/>
          <w:szCs w:val="26"/>
        </w:rPr>
        <w:t xml:space="preserve">; e as cartilagens cuneiforme, corniculada e </w:t>
      </w:r>
      <w:proofErr w:type="spellStart"/>
      <w:r w:rsidRPr="00D52EF1">
        <w:rPr>
          <w:color w:val="000000" w:themeColor="text1"/>
          <w:sz w:val="26"/>
          <w:szCs w:val="26"/>
        </w:rPr>
        <w:t>aritenoide</w:t>
      </w:r>
      <w:proofErr w:type="spellEnd"/>
      <w:r w:rsidRPr="00D52EF1">
        <w:rPr>
          <w:color w:val="000000" w:themeColor="text1"/>
          <w:sz w:val="26"/>
          <w:szCs w:val="26"/>
        </w:rPr>
        <w:t>, que se apresentam em pares.</w:t>
      </w:r>
      <w:r w:rsidRPr="00D52EF1">
        <w:rPr>
          <w:color w:val="000000" w:themeColor="text1"/>
          <w:sz w:val="26"/>
          <w:szCs w:val="26"/>
        </w:rPr>
        <w:br/>
      </w:r>
      <w:r w:rsidRPr="00D52EF1">
        <w:rPr>
          <w:color w:val="000000" w:themeColor="text1"/>
          <w:sz w:val="26"/>
          <w:szCs w:val="26"/>
        </w:rPr>
        <w:br/>
        <w:t xml:space="preserve">A cartilagem </w:t>
      </w:r>
      <w:proofErr w:type="spellStart"/>
      <w:r w:rsidRPr="00D52EF1">
        <w:rPr>
          <w:color w:val="000000" w:themeColor="text1"/>
          <w:sz w:val="26"/>
          <w:szCs w:val="26"/>
        </w:rPr>
        <w:t>tireoidea</w:t>
      </w:r>
      <w:proofErr w:type="spellEnd"/>
      <w:r w:rsidRPr="00D52EF1">
        <w:rPr>
          <w:color w:val="000000" w:themeColor="text1"/>
          <w:sz w:val="26"/>
          <w:szCs w:val="26"/>
        </w:rPr>
        <w:t xml:space="preserve">, conhecida vulgarmente como “pomo de Adão”, é formada de cartilagem hialina, e tem forma semelhante à de um livro aberto para trás. Fixada a ela, e também ao osso hioide, está a epiglote. Esta funciona como uma espécie de “tampa”, evitando que substâncias líquidas e sólidas sejam encaminhadas para os pulmões. Abaixo da tireoide, e antes da traqueia, está a cartilagem elástica </w:t>
      </w:r>
      <w:proofErr w:type="spellStart"/>
      <w:r w:rsidRPr="00D52EF1">
        <w:rPr>
          <w:color w:val="000000" w:themeColor="text1"/>
          <w:sz w:val="26"/>
          <w:szCs w:val="26"/>
        </w:rPr>
        <w:t>cricoide</w:t>
      </w:r>
      <w:proofErr w:type="spellEnd"/>
      <w:r w:rsidRPr="00D52EF1">
        <w:rPr>
          <w:color w:val="000000" w:themeColor="text1"/>
          <w:sz w:val="26"/>
          <w:szCs w:val="26"/>
        </w:rPr>
        <w:t xml:space="preserve">, ligada a esta primeira por uma membrana. As cartilagens </w:t>
      </w:r>
      <w:proofErr w:type="spellStart"/>
      <w:r w:rsidRPr="00D52EF1">
        <w:rPr>
          <w:color w:val="000000" w:themeColor="text1"/>
          <w:sz w:val="26"/>
          <w:szCs w:val="26"/>
        </w:rPr>
        <w:t>aritenoides</w:t>
      </w:r>
      <w:proofErr w:type="spellEnd"/>
      <w:r w:rsidRPr="00D52EF1">
        <w:rPr>
          <w:color w:val="000000" w:themeColor="text1"/>
          <w:sz w:val="26"/>
          <w:szCs w:val="26"/>
        </w:rPr>
        <w:t xml:space="preserve"> são móveis, possuem formato piramidal e estão articuladas à </w:t>
      </w:r>
      <w:proofErr w:type="spellStart"/>
      <w:r w:rsidRPr="00D52EF1">
        <w:rPr>
          <w:color w:val="000000" w:themeColor="text1"/>
          <w:sz w:val="26"/>
          <w:szCs w:val="26"/>
        </w:rPr>
        <w:t>cricoide</w:t>
      </w:r>
      <w:proofErr w:type="spellEnd"/>
      <w:r w:rsidRPr="00D52EF1">
        <w:rPr>
          <w:color w:val="000000" w:themeColor="text1"/>
          <w:sz w:val="26"/>
          <w:szCs w:val="26"/>
        </w:rPr>
        <w:t xml:space="preserve">. Nestas se localizam as inserções das cordas vocais, influenciando a tensão destas, e de alguns músculos da glote. Já as cartilagens corniculada e cuneiforme estão unidas entre si, deslizando-se de acordo com as movimentações dos músculos da laringe. Essa última cartilagem, ainda, liga as </w:t>
      </w:r>
      <w:proofErr w:type="spellStart"/>
      <w:r w:rsidRPr="00D52EF1">
        <w:rPr>
          <w:color w:val="000000" w:themeColor="text1"/>
          <w:sz w:val="26"/>
          <w:szCs w:val="26"/>
        </w:rPr>
        <w:t>aritenoides</w:t>
      </w:r>
      <w:proofErr w:type="spellEnd"/>
      <w:r w:rsidRPr="00D52EF1">
        <w:rPr>
          <w:color w:val="000000" w:themeColor="text1"/>
          <w:sz w:val="26"/>
          <w:szCs w:val="26"/>
        </w:rPr>
        <w:t xml:space="preserve"> à epiglote.</w:t>
      </w:r>
    </w:p>
    <w:p w:rsidR="00D52EF1" w:rsidRPr="00D52EF1" w:rsidRDefault="00D52EF1" w:rsidP="00D52EF1">
      <w:pPr>
        <w:pStyle w:val="NormalWeb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6"/>
          <w:szCs w:val="26"/>
        </w:rPr>
      </w:pPr>
      <w:r w:rsidRPr="00D52EF1">
        <w:rPr>
          <w:noProof/>
          <w:color w:val="000000" w:themeColor="text1"/>
          <w:sz w:val="26"/>
          <w:szCs w:val="26"/>
        </w:rPr>
        <w:lastRenderedPageBreak/>
        <w:drawing>
          <wp:inline distT="0" distB="0" distL="0" distR="0">
            <wp:extent cx="2860040" cy="1903095"/>
            <wp:effectExtent l="0" t="0" r="0" b="1905"/>
            <wp:docPr id="3" name="Imagem 3" descr="https://mundoeducacao.bol.uol.com.br/upload/conteudo/traqueia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ndoeducacao.bol.uol.com.br/upload/conteudo/traqueia1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EF1">
        <w:rPr>
          <w:color w:val="000000" w:themeColor="text1"/>
          <w:sz w:val="26"/>
          <w:szCs w:val="26"/>
        </w:rPr>
        <w:br/>
        <w:t xml:space="preserve">1: corno superior da cartilagem </w:t>
      </w:r>
      <w:proofErr w:type="spellStart"/>
      <w:r w:rsidRPr="00D52EF1">
        <w:rPr>
          <w:color w:val="000000" w:themeColor="text1"/>
          <w:sz w:val="26"/>
          <w:szCs w:val="26"/>
        </w:rPr>
        <w:t>tireoidea</w:t>
      </w:r>
      <w:proofErr w:type="spellEnd"/>
      <w:r w:rsidRPr="00D52EF1">
        <w:rPr>
          <w:color w:val="000000" w:themeColor="text1"/>
          <w:sz w:val="26"/>
          <w:szCs w:val="26"/>
        </w:rPr>
        <w:t>. 2: osso hioide. 3: epiglote.</w:t>
      </w:r>
      <w:r w:rsidRPr="00D52EF1">
        <w:rPr>
          <w:color w:val="000000" w:themeColor="text1"/>
          <w:sz w:val="26"/>
          <w:szCs w:val="26"/>
        </w:rPr>
        <w:br/>
        <w:t xml:space="preserve">4: lâmina da cartilagem </w:t>
      </w:r>
      <w:proofErr w:type="spellStart"/>
      <w:r w:rsidRPr="00D52EF1">
        <w:rPr>
          <w:color w:val="000000" w:themeColor="text1"/>
          <w:sz w:val="26"/>
          <w:szCs w:val="26"/>
        </w:rPr>
        <w:t>tireoidea</w:t>
      </w:r>
      <w:proofErr w:type="spellEnd"/>
      <w:r w:rsidRPr="00D52EF1">
        <w:rPr>
          <w:color w:val="000000" w:themeColor="text1"/>
          <w:sz w:val="26"/>
          <w:szCs w:val="26"/>
        </w:rPr>
        <w:t xml:space="preserve">. 5: ligamento vocal. 6: cartilagem </w:t>
      </w:r>
      <w:proofErr w:type="spellStart"/>
      <w:r w:rsidRPr="00D52EF1">
        <w:rPr>
          <w:color w:val="000000" w:themeColor="text1"/>
          <w:sz w:val="26"/>
          <w:szCs w:val="26"/>
        </w:rPr>
        <w:t>cricoide</w:t>
      </w:r>
      <w:proofErr w:type="spellEnd"/>
      <w:r w:rsidRPr="00D52EF1">
        <w:rPr>
          <w:color w:val="000000" w:themeColor="text1"/>
          <w:sz w:val="26"/>
          <w:szCs w:val="26"/>
        </w:rPr>
        <w:t>.</w:t>
      </w:r>
      <w:r w:rsidRPr="00D52EF1">
        <w:rPr>
          <w:color w:val="000000" w:themeColor="text1"/>
          <w:sz w:val="26"/>
          <w:szCs w:val="26"/>
        </w:rPr>
        <w:br/>
        <w:t xml:space="preserve">7: traqueia. 8: corno inferior da cartilagem </w:t>
      </w:r>
      <w:proofErr w:type="spellStart"/>
      <w:r w:rsidRPr="00D52EF1">
        <w:rPr>
          <w:color w:val="000000" w:themeColor="text1"/>
          <w:sz w:val="26"/>
          <w:szCs w:val="26"/>
        </w:rPr>
        <w:t>tireoidea</w:t>
      </w:r>
      <w:proofErr w:type="spellEnd"/>
      <w:r w:rsidRPr="00D52EF1">
        <w:rPr>
          <w:color w:val="000000" w:themeColor="text1"/>
          <w:sz w:val="26"/>
          <w:szCs w:val="26"/>
        </w:rPr>
        <w:t xml:space="preserve">. 9: cartilagem </w:t>
      </w:r>
      <w:proofErr w:type="spellStart"/>
      <w:r w:rsidRPr="00D52EF1">
        <w:rPr>
          <w:color w:val="000000" w:themeColor="text1"/>
          <w:sz w:val="26"/>
          <w:szCs w:val="26"/>
        </w:rPr>
        <w:t>aritenoide</w:t>
      </w:r>
      <w:proofErr w:type="spellEnd"/>
      <w:r w:rsidRPr="00D52EF1">
        <w:rPr>
          <w:color w:val="000000" w:themeColor="text1"/>
          <w:sz w:val="26"/>
          <w:szCs w:val="26"/>
        </w:rPr>
        <w:t>.</w:t>
      </w:r>
      <w:r w:rsidRPr="00D52EF1">
        <w:rPr>
          <w:color w:val="000000" w:themeColor="text1"/>
          <w:sz w:val="26"/>
          <w:szCs w:val="26"/>
        </w:rPr>
        <w:br/>
        <w:t xml:space="preserve">10: cartilagem corniculada. 11: membrana </w:t>
      </w:r>
      <w:proofErr w:type="spellStart"/>
      <w:r w:rsidRPr="00D52EF1">
        <w:rPr>
          <w:color w:val="000000" w:themeColor="text1"/>
          <w:sz w:val="26"/>
          <w:szCs w:val="26"/>
        </w:rPr>
        <w:t>tíreo-hióidea</w:t>
      </w:r>
      <w:proofErr w:type="spellEnd"/>
      <w:r w:rsidRPr="00D52EF1">
        <w:rPr>
          <w:color w:val="000000" w:themeColor="text1"/>
          <w:sz w:val="26"/>
          <w:szCs w:val="26"/>
        </w:rPr>
        <w:t>.  </w:t>
      </w:r>
    </w:p>
    <w:p w:rsidR="00D52EF1" w:rsidRPr="00D52EF1" w:rsidRDefault="00D52EF1" w:rsidP="00D52EF1">
      <w:pPr>
        <w:pStyle w:val="NormalWeb"/>
        <w:shd w:val="clear" w:color="auto" w:fill="FFFFFF"/>
        <w:spacing w:before="0" w:beforeAutospacing="0" w:after="150" w:afterAutospacing="0" w:line="405" w:lineRule="atLeast"/>
        <w:rPr>
          <w:color w:val="000000" w:themeColor="text1"/>
          <w:sz w:val="26"/>
          <w:szCs w:val="26"/>
        </w:rPr>
      </w:pPr>
      <w:r w:rsidRPr="00D52EF1">
        <w:rPr>
          <w:color w:val="000000" w:themeColor="text1"/>
          <w:sz w:val="26"/>
          <w:szCs w:val="26"/>
        </w:rPr>
        <w:t> </w:t>
      </w:r>
    </w:p>
    <w:p w:rsidR="00D52EF1" w:rsidRPr="00D52EF1" w:rsidRDefault="00D52EF1" w:rsidP="00D52EF1">
      <w:pPr>
        <w:pStyle w:val="NormalWeb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6"/>
          <w:szCs w:val="26"/>
        </w:rPr>
      </w:pPr>
      <w:r w:rsidRPr="00D52EF1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2860040" cy="1903095"/>
            <wp:effectExtent l="0" t="0" r="0" b="1905"/>
            <wp:docPr id="2" name="Imagem 2" descr="https://mundoeducacao.bol.uol.com.br/upload/conteudo/traque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ndoeducacao.bol.uol.com.br/upload/conteudo/traquei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EF1">
        <w:rPr>
          <w:color w:val="000000" w:themeColor="text1"/>
          <w:sz w:val="26"/>
          <w:szCs w:val="26"/>
        </w:rPr>
        <w:br/>
        <w:t xml:space="preserve">1: cartilagem corniculada. 2: processo vocal da cartilagem </w:t>
      </w:r>
      <w:proofErr w:type="spellStart"/>
      <w:r w:rsidRPr="00D52EF1">
        <w:rPr>
          <w:color w:val="000000" w:themeColor="text1"/>
          <w:sz w:val="26"/>
          <w:szCs w:val="26"/>
        </w:rPr>
        <w:t>aritenoide</w:t>
      </w:r>
      <w:proofErr w:type="spellEnd"/>
      <w:r w:rsidRPr="00D52EF1">
        <w:rPr>
          <w:color w:val="000000" w:themeColor="text1"/>
          <w:sz w:val="26"/>
          <w:szCs w:val="26"/>
        </w:rPr>
        <w:t>.</w:t>
      </w:r>
      <w:r w:rsidRPr="00D52EF1">
        <w:rPr>
          <w:color w:val="000000" w:themeColor="text1"/>
          <w:sz w:val="26"/>
          <w:szCs w:val="26"/>
        </w:rPr>
        <w:br/>
        <w:t xml:space="preserve">3: cartilagem </w:t>
      </w:r>
      <w:proofErr w:type="spellStart"/>
      <w:r w:rsidRPr="00D52EF1">
        <w:rPr>
          <w:color w:val="000000" w:themeColor="text1"/>
          <w:sz w:val="26"/>
          <w:szCs w:val="26"/>
        </w:rPr>
        <w:t>cricoide</w:t>
      </w:r>
      <w:proofErr w:type="spellEnd"/>
      <w:r w:rsidRPr="00D52EF1">
        <w:rPr>
          <w:color w:val="000000" w:themeColor="text1"/>
          <w:sz w:val="26"/>
          <w:szCs w:val="26"/>
        </w:rPr>
        <w:t xml:space="preserve">. 4: </w:t>
      </w:r>
      <w:proofErr w:type="spellStart"/>
      <w:r w:rsidRPr="00D52EF1">
        <w:rPr>
          <w:color w:val="000000" w:themeColor="text1"/>
          <w:sz w:val="26"/>
          <w:szCs w:val="26"/>
        </w:rPr>
        <w:t>cartilagme</w:t>
      </w:r>
      <w:proofErr w:type="spellEnd"/>
      <w:r w:rsidRPr="00D52EF1">
        <w:rPr>
          <w:color w:val="000000" w:themeColor="text1"/>
          <w:sz w:val="26"/>
          <w:szCs w:val="26"/>
        </w:rPr>
        <w:t xml:space="preserve"> corniculada.</w:t>
      </w:r>
    </w:p>
    <w:p w:rsidR="00D52EF1" w:rsidRPr="00D52EF1" w:rsidRDefault="00D52EF1" w:rsidP="00D52EF1">
      <w:pPr>
        <w:pStyle w:val="NormalWeb"/>
        <w:shd w:val="clear" w:color="auto" w:fill="FFFFFF"/>
        <w:spacing w:before="0" w:beforeAutospacing="0" w:after="0" w:afterAutospacing="0" w:line="405" w:lineRule="atLeast"/>
        <w:rPr>
          <w:color w:val="000000" w:themeColor="text1"/>
          <w:sz w:val="26"/>
          <w:szCs w:val="26"/>
        </w:rPr>
      </w:pPr>
      <w:r w:rsidRPr="00D52EF1">
        <w:rPr>
          <w:color w:val="000000" w:themeColor="text1"/>
          <w:sz w:val="26"/>
          <w:szCs w:val="26"/>
        </w:rPr>
        <w:t>Associados a estas estruturas cartilaginosas estão os músculos, exercendo a importante função de estreitar ou dilatar os canais responsáveis pela passagem do ar; e de distender e relaxar as cordas vocais.</w:t>
      </w:r>
      <w:r w:rsidRPr="00D52EF1">
        <w:rPr>
          <w:color w:val="000000" w:themeColor="text1"/>
          <w:sz w:val="26"/>
          <w:szCs w:val="26"/>
        </w:rPr>
        <w:br/>
      </w:r>
      <w:r w:rsidRPr="00D52EF1">
        <w:rPr>
          <w:color w:val="000000" w:themeColor="text1"/>
          <w:sz w:val="26"/>
          <w:szCs w:val="26"/>
        </w:rPr>
        <w:br/>
        <w:t xml:space="preserve">As cordas vocais se encontram no interior da laringe, em dois pares. A dupla localizada na região superior é chamada de banda ventricular, ou cordas vocais falsas, sendo constituída de lâminas fibrosas. As inferiores, formadas por tecido fibroso, elástico e muscular, são as cordas vocais verdadeiras. Estas partem da tireoide, cada uma se ligando à </w:t>
      </w:r>
      <w:proofErr w:type="spellStart"/>
      <w:r w:rsidRPr="00D52EF1">
        <w:rPr>
          <w:color w:val="000000" w:themeColor="text1"/>
          <w:sz w:val="26"/>
          <w:szCs w:val="26"/>
        </w:rPr>
        <w:t>aritenoide</w:t>
      </w:r>
      <w:proofErr w:type="spellEnd"/>
      <w:r w:rsidRPr="00D52EF1">
        <w:rPr>
          <w:color w:val="000000" w:themeColor="text1"/>
          <w:sz w:val="26"/>
          <w:szCs w:val="26"/>
        </w:rPr>
        <w:t xml:space="preserve"> correspondente; formando um “v”, quando estão relaxadas como, por exemplo, quando respiramos.</w:t>
      </w:r>
      <w:r w:rsidRPr="00D52EF1">
        <w:rPr>
          <w:color w:val="000000" w:themeColor="text1"/>
          <w:sz w:val="26"/>
          <w:szCs w:val="26"/>
        </w:rPr>
        <w:br/>
      </w:r>
      <w:r w:rsidRPr="00D52EF1">
        <w:rPr>
          <w:color w:val="000000" w:themeColor="text1"/>
          <w:sz w:val="26"/>
          <w:szCs w:val="26"/>
        </w:rPr>
        <w:br/>
        <w:t xml:space="preserve">Ao falarmos, as cartilagens </w:t>
      </w:r>
      <w:proofErr w:type="spellStart"/>
      <w:r w:rsidRPr="00D52EF1">
        <w:rPr>
          <w:color w:val="000000" w:themeColor="text1"/>
          <w:sz w:val="26"/>
          <w:szCs w:val="26"/>
        </w:rPr>
        <w:t>aritenoides</w:t>
      </w:r>
      <w:proofErr w:type="spellEnd"/>
      <w:r w:rsidRPr="00D52EF1">
        <w:rPr>
          <w:color w:val="000000" w:themeColor="text1"/>
          <w:sz w:val="26"/>
          <w:szCs w:val="26"/>
        </w:rPr>
        <w:t xml:space="preserve"> se movem, permitindo que as cordas vocais se estendam, permanecendo bem próximas. Assim, quando o ar é expirado, estas vibram, permitindo a formação de sons. A movimentação dos músculos da laringe, juntamente com a articulação das estruturas bucais, como lábios, língua, bochechas; permitem a modulação da voz e a linguagem falada.</w:t>
      </w:r>
    </w:p>
    <w:p w:rsidR="00D52EF1" w:rsidRPr="00D52EF1" w:rsidRDefault="00D52EF1" w:rsidP="00D52EF1">
      <w:pPr>
        <w:pStyle w:val="NormalWeb"/>
        <w:shd w:val="clear" w:color="auto" w:fill="FFFFFF"/>
        <w:spacing w:before="0" w:beforeAutospacing="0" w:after="150" w:afterAutospacing="0" w:line="405" w:lineRule="atLeast"/>
        <w:rPr>
          <w:color w:val="000000" w:themeColor="text1"/>
          <w:sz w:val="26"/>
          <w:szCs w:val="26"/>
        </w:rPr>
      </w:pPr>
      <w:r w:rsidRPr="00D52EF1">
        <w:rPr>
          <w:noProof/>
          <w:color w:val="000000" w:themeColor="text1"/>
          <w:sz w:val="26"/>
          <w:szCs w:val="26"/>
        </w:rPr>
        <w:lastRenderedPageBreak/>
        <w:drawing>
          <wp:inline distT="0" distB="0" distL="0" distR="0">
            <wp:extent cx="2860040" cy="1903095"/>
            <wp:effectExtent l="0" t="0" r="0" b="1905"/>
            <wp:docPr id="1" name="Imagem 1" descr="https://mundoeducacao.bol.uol.com.br/upload/conteudo/traque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ndoeducacao.bol.uol.com.br/upload/conteudo/traquei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B34" w:rsidRPr="00D52EF1" w:rsidRDefault="00D52EF1" w:rsidP="00D52EF1">
      <w:pPr>
        <w:rPr>
          <w:rFonts w:ascii="Times New Roman" w:hAnsi="Times New Roman" w:cs="Times New Roman"/>
          <w:color w:val="000000" w:themeColor="text1"/>
        </w:rPr>
      </w:pPr>
    </w:p>
    <w:sectPr w:rsidR="007F2B34" w:rsidRPr="00D52EF1" w:rsidSect="00D52EF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F1"/>
    <w:rsid w:val="00AE675A"/>
    <w:rsid w:val="00D52EF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54C9"/>
  <w15:chartTrackingRefBased/>
  <w15:docId w15:val="{134EBB79-4A70-451C-9497-2F2BE4E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52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2E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52EF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2EF1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52E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ost-meta">
    <w:name w:val="post-meta"/>
    <w:basedOn w:val="Normal"/>
    <w:rsid w:val="00D5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x-coment">
    <w:name w:val="box-coment"/>
    <w:basedOn w:val="Fontepargpadro"/>
    <w:rsid w:val="00D52EF1"/>
  </w:style>
  <w:style w:type="paragraph" w:styleId="NormalWeb">
    <w:name w:val="Normal (Web)"/>
    <w:basedOn w:val="Normal"/>
    <w:uiPriority w:val="99"/>
    <w:semiHidden/>
    <w:unhideWhenUsed/>
    <w:rsid w:val="00D5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2018-07-09T19:09:00Z</dcterms:created>
  <dcterms:modified xsi:type="dcterms:W3CDTF">2018-07-09T19:10:00Z</dcterms:modified>
</cp:coreProperties>
</file>