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05" w:rsidRPr="00F11605" w:rsidRDefault="00F11605" w:rsidP="00F11605">
      <w:pPr>
        <w:shd w:val="clear" w:color="auto" w:fill="FFFFFF"/>
        <w:spacing w:before="300" w:after="150" w:line="240" w:lineRule="auto"/>
        <w:outlineLvl w:val="0"/>
        <w:rPr>
          <w:rFonts w:ascii="Times New Roman" w:eastAsia="Times New Roman" w:hAnsi="Times New Roman" w:cs="Times New Roman"/>
          <w:b/>
          <w:bCs/>
          <w:color w:val="373A3C"/>
          <w:kern w:val="36"/>
          <w:sz w:val="46"/>
          <w:szCs w:val="46"/>
          <w:lang w:eastAsia="pt-BR"/>
        </w:rPr>
      </w:pPr>
      <w:bookmarkStart w:id="0" w:name="_GoBack"/>
      <w:proofErr w:type="spellStart"/>
      <w:r w:rsidRPr="00F11605">
        <w:rPr>
          <w:rFonts w:ascii="Times New Roman" w:eastAsia="Times New Roman" w:hAnsi="Times New Roman" w:cs="Times New Roman"/>
          <w:b/>
          <w:bCs/>
          <w:color w:val="373A3C"/>
          <w:kern w:val="36"/>
          <w:sz w:val="46"/>
          <w:szCs w:val="46"/>
          <w:lang w:eastAsia="pt-BR"/>
        </w:rPr>
        <w:t>Geometrial</w:t>
      </w:r>
      <w:bookmarkEnd w:id="0"/>
      <w:proofErr w:type="spellEnd"/>
      <w:r w:rsidRPr="00F11605">
        <w:rPr>
          <w:rFonts w:ascii="Times New Roman" w:eastAsia="Times New Roman" w:hAnsi="Times New Roman" w:cs="Times New Roman"/>
          <w:b/>
          <w:bCs/>
          <w:color w:val="373A3C"/>
          <w:kern w:val="36"/>
          <w:sz w:val="46"/>
          <w:szCs w:val="46"/>
          <w:lang w:eastAsia="pt-BR"/>
        </w:rPr>
        <w:t xml:space="preserve"> Espacial,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Introdução aos cilindros</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373A3C"/>
          <w:sz w:val="24"/>
          <w:szCs w:val="24"/>
          <w:lang w:eastAsia="pt-B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247775" cy="704850"/>
            <wp:effectExtent l="0" t="0" r="9525" b="0"/>
            <wp:wrapSquare wrapText="bothSides"/>
            <wp:docPr id="35" name="Imagem 35" descr="https://www.algosobre.com.br/images/stories/matematica/cilindr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gosobre.com.br/images/stories/matematica/cilindro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05">
        <w:rPr>
          <w:rFonts w:ascii="Times New Roman" w:eastAsia="Times New Roman" w:hAnsi="Times New Roman" w:cs="Times New Roman"/>
          <w:color w:val="373A3C"/>
          <w:sz w:val="24"/>
          <w:szCs w:val="24"/>
          <w:lang w:eastAsia="pt-BR"/>
        </w:rPr>
        <w:t xml:space="preserve">O conceito de cilindro é muito importante. Nas cozinhas encontramos aplicações intensas do uso de cilindros. Nas construções, observamos caixas d'água, ferramentas, objetos, vasos de plantas, todos eles com formas cilíndricas. Existem outras formas cilíndricas diferentes das comuns, como por exemplo o cilindro </w:t>
      </w:r>
      <w:proofErr w:type="spellStart"/>
      <w:r w:rsidRPr="00F11605">
        <w:rPr>
          <w:rFonts w:ascii="Times New Roman" w:eastAsia="Times New Roman" w:hAnsi="Times New Roman" w:cs="Times New Roman"/>
          <w:color w:val="373A3C"/>
          <w:sz w:val="24"/>
          <w:szCs w:val="24"/>
          <w:lang w:eastAsia="pt-BR"/>
        </w:rPr>
        <w:t>sinuzoidal</w:t>
      </w:r>
      <w:proofErr w:type="spellEnd"/>
      <w:r w:rsidRPr="00F11605">
        <w:rPr>
          <w:rFonts w:ascii="Times New Roman" w:eastAsia="Times New Roman" w:hAnsi="Times New Roman" w:cs="Times New Roman"/>
          <w:color w:val="373A3C"/>
          <w:sz w:val="24"/>
          <w:szCs w:val="24"/>
          <w:lang w:eastAsia="pt-BR"/>
        </w:rPr>
        <w:t xml:space="preserve"> obtido pela translação da função seno.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Aplicações práticas</w:t>
      </w:r>
      <w:r w:rsidRPr="00F11605">
        <w:rPr>
          <w:rFonts w:ascii="Times New Roman" w:eastAsia="Times New Roman" w:hAnsi="Times New Roman" w:cs="Times New Roman"/>
          <w:color w:val="373A3C"/>
          <w:sz w:val="24"/>
          <w:szCs w:val="24"/>
          <w:lang w:eastAsia="pt-BR"/>
        </w:rPr>
        <w:t>: Os cilindros abaixo recomendam alguma aplicação importante em sua vida?</w:t>
      </w:r>
    </w:p>
    <w:p w:rsidR="00F11605" w:rsidRPr="00F11605" w:rsidRDefault="00F11605" w:rsidP="00F11605">
      <w:pPr>
        <w:shd w:val="clear" w:color="auto" w:fill="FFFFFF"/>
        <w:spacing w:after="150" w:line="240" w:lineRule="auto"/>
        <w:jc w:val="center"/>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373A3C"/>
          <w:sz w:val="24"/>
          <w:szCs w:val="24"/>
          <w:lang w:eastAsia="pt-BR"/>
        </w:rPr>
        <w:drawing>
          <wp:inline distT="0" distB="0" distL="0" distR="0">
            <wp:extent cx="1350645" cy="1212215"/>
            <wp:effectExtent l="0" t="0" r="1905" b="6985"/>
            <wp:docPr id="30" name="Imagem 30" descr="https://www.algosobre.com.br/images/stories/matematica/cilindr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gosobre.com.br/images/stories/matematica/cilindro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121221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w:t>
      </w:r>
      <w:r w:rsidRPr="00F11605">
        <w:rPr>
          <w:rFonts w:ascii="Times New Roman" w:eastAsia="Times New Roman" w:hAnsi="Times New Roman" w:cs="Times New Roman"/>
          <w:noProof/>
          <w:color w:val="373A3C"/>
          <w:sz w:val="24"/>
          <w:szCs w:val="24"/>
          <w:lang w:eastAsia="pt-BR"/>
        </w:rPr>
        <w:drawing>
          <wp:inline distT="0" distB="0" distL="0" distR="0">
            <wp:extent cx="1765300" cy="1212215"/>
            <wp:effectExtent l="0" t="0" r="6350" b="6985"/>
            <wp:docPr id="29" name="Imagem 29" descr="https://www.algosobre.com.br/images/stories/matematica/cilindro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gosobre.com.br/images/stories/matematica/cilindro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21221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w:t>
      </w:r>
      <w:r w:rsidRPr="00F11605">
        <w:rPr>
          <w:rFonts w:ascii="Times New Roman" w:eastAsia="Times New Roman" w:hAnsi="Times New Roman" w:cs="Times New Roman"/>
          <w:noProof/>
          <w:color w:val="373A3C"/>
          <w:sz w:val="24"/>
          <w:szCs w:val="24"/>
          <w:lang w:eastAsia="pt-BR"/>
        </w:rPr>
        <w:drawing>
          <wp:inline distT="0" distB="0" distL="0" distR="0">
            <wp:extent cx="1052830" cy="1212215"/>
            <wp:effectExtent l="0" t="0" r="0" b="6985"/>
            <wp:docPr id="28" name="Imagem 28" descr="https://www.algosobre.com.br/images/stories/matematica/cilindr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gosobre.com.br/images/stories/matematica/cilindro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1212215"/>
                    </a:xfrm>
                    <a:prstGeom prst="rect">
                      <a:avLst/>
                    </a:prstGeom>
                    <a:noFill/>
                    <a:ln>
                      <a:noFill/>
                    </a:ln>
                  </pic:spPr>
                </pic:pic>
              </a:graphicData>
            </a:graphic>
          </wp:inline>
        </w:drawing>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A Construção de cilindros</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373A3C"/>
          <w:sz w:val="24"/>
          <w:szCs w:val="24"/>
          <w:lang w:eastAsia="pt-B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0" cy="1381125"/>
            <wp:effectExtent l="0" t="0" r="0" b="9525"/>
            <wp:wrapSquare wrapText="bothSides"/>
            <wp:docPr id="34" name="Imagem 34" descr="Um plano, uma circunferencia e uma reta">
              <a:hlinkClick xmlns:a="http://schemas.openxmlformats.org/drawingml/2006/main" r:id="rId9" tgtFrame="&quot;_blank&quot;" tooltip="&quot;Um plano, uma circunferencia e uma re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plano, uma circunferencia e uma reta">
                      <a:hlinkClick r:id="rId9" tgtFrame="&quot;_blank&quot;" tooltip="&quot;Um plano, uma circunferencia e uma ret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05">
        <w:rPr>
          <w:rFonts w:ascii="Times New Roman" w:eastAsia="Times New Roman" w:hAnsi="Times New Roman" w:cs="Times New Roman"/>
          <w:color w:val="373A3C"/>
          <w:sz w:val="24"/>
          <w:szCs w:val="24"/>
          <w:lang w:eastAsia="pt-BR"/>
        </w:rPr>
        <w:t>Seja P um plano e nele vamos construir um círculo de raio r. Tomemos também um segmento de reta PQ que não seja paralelo ao plano P e nem esteja contido neste plano P.</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Um cilindro circular é a reunião de todos os segmentos congruentes e paralelos a PQ com uma extremidade no círculo.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Observamos que um cilindro é uma superfície no espaço R</w:t>
      </w:r>
      <w:r w:rsidRPr="00F11605">
        <w:rPr>
          <w:rFonts w:ascii="Times New Roman" w:eastAsia="Times New Roman" w:hAnsi="Times New Roman" w:cs="Times New Roman"/>
          <w:color w:val="373A3C"/>
          <w:sz w:val="18"/>
          <w:szCs w:val="18"/>
          <w:vertAlign w:val="superscript"/>
          <w:lang w:eastAsia="pt-BR"/>
        </w:rPr>
        <w:t>3</w:t>
      </w:r>
      <w:r w:rsidRPr="00F11605">
        <w:rPr>
          <w:rFonts w:ascii="Times New Roman" w:eastAsia="Times New Roman" w:hAnsi="Times New Roman" w:cs="Times New Roman"/>
          <w:color w:val="373A3C"/>
          <w:sz w:val="24"/>
          <w:szCs w:val="24"/>
          <w:lang w:eastAsia="pt-BR"/>
        </w:rPr>
        <w:t>, mas muitas vezes vale a pena considerar o cilindro com a região sólida contida dentro do cilindro. Quando nos referirmos ao cilindro como um sólido usaremos aspas, isto é, </w:t>
      </w:r>
      <w:r w:rsidRPr="00F11605">
        <w:rPr>
          <w:rFonts w:ascii="Times New Roman" w:eastAsia="Times New Roman" w:hAnsi="Times New Roman" w:cs="Times New Roman"/>
          <w:i/>
          <w:iCs/>
          <w:color w:val="373A3C"/>
          <w:sz w:val="24"/>
          <w:szCs w:val="24"/>
          <w:lang w:eastAsia="pt-BR"/>
        </w:rPr>
        <w:t>"cilindro"</w:t>
      </w:r>
      <w:r w:rsidRPr="00F11605">
        <w:rPr>
          <w:rFonts w:ascii="Times New Roman" w:eastAsia="Times New Roman" w:hAnsi="Times New Roman" w:cs="Times New Roman"/>
          <w:color w:val="373A3C"/>
          <w:sz w:val="24"/>
          <w:szCs w:val="24"/>
          <w:lang w:eastAsia="pt-BR"/>
        </w:rPr>
        <w:t> e quando for à superfície, simplesmente escreveremos </w:t>
      </w:r>
      <w:r w:rsidRPr="00F11605">
        <w:rPr>
          <w:rFonts w:ascii="Times New Roman" w:eastAsia="Times New Roman" w:hAnsi="Times New Roman" w:cs="Times New Roman"/>
          <w:i/>
          <w:iCs/>
          <w:color w:val="373A3C"/>
          <w:sz w:val="24"/>
          <w:szCs w:val="24"/>
          <w:lang w:eastAsia="pt-BR"/>
        </w:rPr>
        <w:t>cilindro</w:t>
      </w:r>
      <w:r w:rsidRPr="00F11605">
        <w:rPr>
          <w:rFonts w:ascii="Times New Roman" w:eastAsia="Times New Roman" w:hAnsi="Times New Roman" w:cs="Times New Roman"/>
          <w:color w:val="373A3C"/>
          <w:sz w:val="24"/>
          <w:szCs w:val="24"/>
          <w:lang w:eastAsia="pt-BR"/>
        </w:rPr>
        <w:t>.</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A reta que contém o segmento PQ é denominada </w:t>
      </w:r>
      <w:r w:rsidRPr="00F11605">
        <w:rPr>
          <w:rFonts w:ascii="Times New Roman" w:eastAsia="Times New Roman" w:hAnsi="Times New Roman" w:cs="Times New Roman"/>
          <w:i/>
          <w:iCs/>
          <w:color w:val="373A3C"/>
          <w:sz w:val="24"/>
          <w:szCs w:val="24"/>
          <w:lang w:eastAsia="pt-BR"/>
        </w:rPr>
        <w:t>geratriz</w:t>
      </w:r>
      <w:r w:rsidRPr="00F11605">
        <w:rPr>
          <w:rFonts w:ascii="Times New Roman" w:eastAsia="Times New Roman" w:hAnsi="Times New Roman" w:cs="Times New Roman"/>
          <w:color w:val="373A3C"/>
          <w:sz w:val="24"/>
          <w:szCs w:val="24"/>
          <w:lang w:eastAsia="pt-BR"/>
        </w:rPr>
        <w:t> e a curva que fica no plano do "chão" é a </w:t>
      </w:r>
      <w:r w:rsidRPr="00F11605">
        <w:rPr>
          <w:rFonts w:ascii="Times New Roman" w:eastAsia="Times New Roman" w:hAnsi="Times New Roman" w:cs="Times New Roman"/>
          <w:i/>
          <w:iCs/>
          <w:color w:val="373A3C"/>
          <w:sz w:val="24"/>
          <w:szCs w:val="24"/>
          <w:lang w:eastAsia="pt-BR"/>
        </w:rPr>
        <w:t>diretriz</w:t>
      </w:r>
      <w:r w:rsidRPr="00F11605">
        <w:rPr>
          <w:rFonts w:ascii="Times New Roman" w:eastAsia="Times New Roman" w:hAnsi="Times New Roman" w:cs="Times New Roman"/>
          <w:color w:val="373A3C"/>
          <w:sz w:val="24"/>
          <w:szCs w:val="24"/>
          <w:lang w:eastAsia="pt-BR"/>
        </w:rPr>
        <w:t>.</w:t>
      </w:r>
      <w:r w:rsidRPr="00F11605">
        <w:rPr>
          <w:rFonts w:ascii="Times New Roman" w:eastAsia="Times New Roman" w:hAnsi="Times New Roman" w:cs="Times New Roman"/>
          <w:color w:val="373A3C"/>
          <w:sz w:val="24"/>
          <w:szCs w:val="24"/>
          <w:lang w:eastAsia="pt-BR"/>
        </w:rPr>
        <w:br/>
        <w:t> </w:t>
      </w:r>
    </w:p>
    <w:p w:rsidR="00F11605" w:rsidRPr="00F11605" w:rsidRDefault="00F11605" w:rsidP="00F11605">
      <w:pPr>
        <w:shd w:val="clear" w:color="auto" w:fill="FFFFFF"/>
        <w:spacing w:after="150" w:line="240" w:lineRule="auto"/>
        <w:jc w:val="center"/>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225180"/>
          <w:sz w:val="24"/>
          <w:szCs w:val="24"/>
          <w:lang w:eastAsia="pt-BR"/>
        </w:rPr>
        <w:drawing>
          <wp:inline distT="0" distB="0" distL="0" distR="0">
            <wp:extent cx="2200910" cy="2200910"/>
            <wp:effectExtent l="0" t="0" r="8890" b="8890"/>
            <wp:docPr id="27" name="Imagem 27" descr="cilindro_06.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lindro_06.jp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2200910"/>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w:t>
      </w:r>
      <w:r w:rsidRPr="00F11605">
        <w:rPr>
          <w:rFonts w:ascii="Times New Roman" w:eastAsia="Times New Roman" w:hAnsi="Times New Roman" w:cs="Times New Roman"/>
          <w:noProof/>
          <w:color w:val="225180"/>
          <w:sz w:val="24"/>
          <w:szCs w:val="24"/>
          <w:lang w:eastAsia="pt-BR"/>
        </w:rPr>
        <w:drawing>
          <wp:inline distT="0" distB="0" distL="0" distR="0">
            <wp:extent cx="2530475" cy="2200910"/>
            <wp:effectExtent l="0" t="0" r="3175" b="8890"/>
            <wp:docPr id="26" name="Imagem 26" descr="b_268_231_16777215_01_images_stories_matematica_cilindro_07.gif">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_268_231_16777215_01_images_stories_matematica_cilindro_07.gif">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0475" cy="2200910"/>
                    </a:xfrm>
                    <a:prstGeom prst="rect">
                      <a:avLst/>
                    </a:prstGeom>
                    <a:noFill/>
                    <a:ln>
                      <a:noFill/>
                    </a:ln>
                  </pic:spPr>
                </pic:pic>
              </a:graphicData>
            </a:graphic>
          </wp:inline>
        </w:drawing>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Em função da inclinação do segmento PQ em relação ao plano do "chão", o cilindro será chamado reto ou oblíquo, respectivamente, se o segmento PQ for perpendicular ou oblíquo ao plano que contém a curva diretriz.</w:t>
      </w:r>
      <w:r w:rsidRPr="00F11605">
        <w:rPr>
          <w:rFonts w:ascii="Times New Roman" w:eastAsia="Times New Roman" w:hAnsi="Times New Roman" w:cs="Times New Roman"/>
          <w:color w:val="373A3C"/>
          <w:sz w:val="24"/>
          <w:szCs w:val="24"/>
          <w:lang w:eastAsia="pt-BR"/>
        </w:rPr>
        <w:br/>
        <w:t> </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Objetos geométricos em um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Num cilindro, podemos identificar vários elementos:</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lastRenderedPageBreak/>
        <w:t>Base</w:t>
      </w:r>
      <w:r w:rsidRPr="00F11605">
        <w:rPr>
          <w:rFonts w:ascii="Times New Roman" w:eastAsia="Times New Roman" w:hAnsi="Times New Roman" w:cs="Times New Roman"/>
          <w:color w:val="373A3C"/>
          <w:sz w:val="24"/>
          <w:szCs w:val="24"/>
          <w:lang w:eastAsia="pt-BR"/>
        </w:rPr>
        <w:br/>
        <w:t>É a região plana contendo a curva diretriz e todo o seu interior. Num cilindro existem duas bases.</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Eixo</w:t>
      </w:r>
      <w:r w:rsidRPr="00F11605">
        <w:rPr>
          <w:rFonts w:ascii="Times New Roman" w:eastAsia="Times New Roman" w:hAnsi="Times New Roman" w:cs="Times New Roman"/>
          <w:color w:val="373A3C"/>
          <w:sz w:val="24"/>
          <w:szCs w:val="24"/>
          <w:lang w:eastAsia="pt-BR"/>
        </w:rPr>
        <w:br/>
        <w:t>É o segmento de reta que liga os centros das bases do "cilindro".</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Altura</w:t>
      </w:r>
      <w:r w:rsidRPr="00F11605">
        <w:rPr>
          <w:rFonts w:ascii="Times New Roman" w:eastAsia="Times New Roman" w:hAnsi="Times New Roman" w:cs="Times New Roman"/>
          <w:color w:val="373A3C"/>
          <w:sz w:val="24"/>
          <w:szCs w:val="24"/>
          <w:lang w:eastAsia="pt-BR"/>
        </w:rPr>
        <w:br/>
        <w:t>A altura de um cilindro é a distância entre os dois planos paralelos que contêm as bases do "cilindro".</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Superfície Lateral</w:t>
      </w:r>
      <w:r w:rsidRPr="00F11605">
        <w:rPr>
          <w:rFonts w:ascii="Times New Roman" w:eastAsia="Times New Roman" w:hAnsi="Times New Roman" w:cs="Times New Roman"/>
          <w:color w:val="373A3C"/>
          <w:sz w:val="24"/>
          <w:szCs w:val="24"/>
          <w:lang w:eastAsia="pt-BR"/>
        </w:rPr>
        <w:br/>
        <w:t>É o conjunto de todos os pontos do espaço, que não estejam nas bases, obtidos pelo deslocamento paralelo da geratriz sempre apoiada sobre a curva diretriz.</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Superfície Total</w:t>
      </w:r>
      <w:r w:rsidRPr="00F11605">
        <w:rPr>
          <w:rFonts w:ascii="Times New Roman" w:eastAsia="Times New Roman" w:hAnsi="Times New Roman" w:cs="Times New Roman"/>
          <w:color w:val="373A3C"/>
          <w:sz w:val="24"/>
          <w:szCs w:val="24"/>
          <w:lang w:eastAsia="pt-BR"/>
        </w:rPr>
        <w:br/>
        <w:t>É o conjunto de todos os pontos da superfície lateral reunido com os pontos das bases do cilindro.</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Área lateral</w:t>
      </w:r>
      <w:r w:rsidRPr="00F11605">
        <w:rPr>
          <w:rFonts w:ascii="Times New Roman" w:eastAsia="Times New Roman" w:hAnsi="Times New Roman" w:cs="Times New Roman"/>
          <w:color w:val="373A3C"/>
          <w:sz w:val="24"/>
          <w:szCs w:val="24"/>
          <w:lang w:eastAsia="pt-BR"/>
        </w:rPr>
        <w:br/>
        <w:t>É a medida da superfície lateral do cilindro.</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Área total</w:t>
      </w:r>
      <w:r w:rsidRPr="00F11605">
        <w:rPr>
          <w:rFonts w:ascii="Times New Roman" w:eastAsia="Times New Roman" w:hAnsi="Times New Roman" w:cs="Times New Roman"/>
          <w:color w:val="373A3C"/>
          <w:sz w:val="24"/>
          <w:szCs w:val="24"/>
          <w:lang w:eastAsia="pt-BR"/>
        </w:rPr>
        <w:br/>
        <w:t>É a medida da superfície total do cilindro.</w:t>
      </w:r>
    </w:p>
    <w:p w:rsidR="00F11605" w:rsidRPr="00F11605" w:rsidRDefault="00F11605" w:rsidP="00F11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Seção meridiana de um cilindro</w:t>
      </w:r>
      <w:r w:rsidRPr="00F11605">
        <w:rPr>
          <w:rFonts w:ascii="Times New Roman" w:eastAsia="Times New Roman" w:hAnsi="Times New Roman" w:cs="Times New Roman"/>
          <w:color w:val="373A3C"/>
          <w:sz w:val="24"/>
          <w:szCs w:val="24"/>
          <w:lang w:eastAsia="pt-BR"/>
        </w:rPr>
        <w:br/>
        <w:t>É uma região poligonal obtida pela interseção de um plano vertical que passa pelo centro do cilindro com o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Extensão do conceito de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As características apresentadas anteriormente para cilindros circulares, são também possíveis para outros tipos de curvas diretrizes, como: elipse, parábola, hipérbole, seno ou outra curva simples e suave num plano.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Mesmo que a diretriz não seja uma curva conhecida, ainda assim existem cilindros obtidos quando a curva diretriz é formada por uma reunião de curvas simples. Por exemplo, se a diretriz é uma curva retangular, temos uma situação patológica e o cilindro recebe o nome especial de </w:t>
      </w:r>
      <w:r w:rsidRPr="00F11605">
        <w:rPr>
          <w:rFonts w:ascii="Times New Roman" w:eastAsia="Times New Roman" w:hAnsi="Times New Roman" w:cs="Times New Roman"/>
          <w:i/>
          <w:iCs/>
          <w:color w:val="373A3C"/>
          <w:sz w:val="24"/>
          <w:szCs w:val="24"/>
          <w:lang w:eastAsia="pt-BR"/>
        </w:rPr>
        <w:t>prisma</w:t>
      </w:r>
      <w:r w:rsidRPr="00F11605">
        <w:rPr>
          <w:rFonts w:ascii="Times New Roman" w:eastAsia="Times New Roman" w:hAnsi="Times New Roman" w:cs="Times New Roman"/>
          <w:color w:val="373A3C"/>
          <w:sz w:val="24"/>
          <w:szCs w:val="24"/>
          <w:lang w:eastAsia="pt-BR"/>
        </w:rPr>
        <w:t>.</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 xml:space="preserve">Em função da curva diretriz, o cilindro terá o nome de cilindro: elíptico, parabólico, hiperbólico, </w:t>
      </w:r>
      <w:proofErr w:type="spellStart"/>
      <w:r w:rsidRPr="00F11605">
        <w:rPr>
          <w:rFonts w:ascii="Times New Roman" w:eastAsia="Times New Roman" w:hAnsi="Times New Roman" w:cs="Times New Roman"/>
          <w:color w:val="373A3C"/>
          <w:sz w:val="24"/>
          <w:szCs w:val="24"/>
          <w:lang w:eastAsia="pt-BR"/>
        </w:rPr>
        <w:t>sinuzoidal</w:t>
      </w:r>
      <w:proofErr w:type="spellEnd"/>
      <w:r w:rsidRPr="00F11605">
        <w:rPr>
          <w:rFonts w:ascii="Times New Roman" w:eastAsia="Times New Roman" w:hAnsi="Times New Roman" w:cs="Times New Roman"/>
          <w:color w:val="373A3C"/>
          <w:sz w:val="24"/>
          <w:szCs w:val="24"/>
          <w:lang w:eastAsia="pt-BR"/>
        </w:rPr>
        <w:t xml:space="preserve"> (telha de </w:t>
      </w:r>
      <w:proofErr w:type="spellStart"/>
      <w:r w:rsidRPr="00F11605">
        <w:rPr>
          <w:rFonts w:ascii="Times New Roman" w:eastAsia="Times New Roman" w:hAnsi="Times New Roman" w:cs="Times New Roman"/>
          <w:color w:val="373A3C"/>
          <w:sz w:val="24"/>
          <w:szCs w:val="24"/>
          <w:lang w:eastAsia="pt-BR"/>
        </w:rPr>
        <w:t>eternit</w:t>
      </w:r>
      <w:proofErr w:type="spellEnd"/>
      <w:r w:rsidRPr="00F11605">
        <w:rPr>
          <w:rFonts w:ascii="Times New Roman" w:eastAsia="Times New Roman" w:hAnsi="Times New Roman" w:cs="Times New Roman"/>
          <w:color w:val="373A3C"/>
          <w:sz w:val="24"/>
          <w:szCs w:val="24"/>
          <w:lang w:eastAsia="pt-BR"/>
        </w:rPr>
        <w:t>).</w:t>
      </w:r>
    </w:p>
    <w:p w:rsidR="00F11605" w:rsidRPr="00F11605" w:rsidRDefault="00F11605" w:rsidP="00F11605">
      <w:pPr>
        <w:shd w:val="clear" w:color="auto" w:fill="FFFFFF"/>
        <w:spacing w:after="150" w:line="240" w:lineRule="auto"/>
        <w:jc w:val="center"/>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225180"/>
          <w:sz w:val="24"/>
          <w:szCs w:val="24"/>
          <w:lang w:eastAsia="pt-BR"/>
        </w:rPr>
        <w:drawing>
          <wp:inline distT="0" distB="0" distL="0" distR="0">
            <wp:extent cx="4072255" cy="2732405"/>
            <wp:effectExtent l="0" t="0" r="4445" b="0"/>
            <wp:docPr id="25" name="Imagem 25" descr="cilindro_08.jpg">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lindro_08.jpg">
                      <a:hlinkClick r:id="rId15" tgtFrame="&quot;_blank&quot;"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255" cy="2732405"/>
                    </a:xfrm>
                    <a:prstGeom prst="rect">
                      <a:avLst/>
                    </a:prstGeom>
                    <a:noFill/>
                    <a:ln>
                      <a:noFill/>
                    </a:ln>
                  </pic:spPr>
                </pic:pic>
              </a:graphicData>
            </a:graphic>
          </wp:inline>
        </w:drawing>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Classificação dos cilindros circulares</w:t>
      </w:r>
    </w:p>
    <w:p w:rsidR="00F11605" w:rsidRPr="00F11605" w:rsidRDefault="00F11605" w:rsidP="00F116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Cilindro circular oblíquo</w:t>
      </w:r>
      <w:r w:rsidRPr="00F11605">
        <w:rPr>
          <w:rFonts w:ascii="Times New Roman" w:eastAsia="Times New Roman" w:hAnsi="Times New Roman" w:cs="Times New Roman"/>
          <w:color w:val="373A3C"/>
          <w:sz w:val="24"/>
          <w:szCs w:val="24"/>
          <w:lang w:eastAsia="pt-BR"/>
        </w:rPr>
        <w:br/>
        <w:t>Apresenta as geratrizes oblíquas em relação aos planos das bases.</w:t>
      </w:r>
    </w:p>
    <w:p w:rsidR="00F11605" w:rsidRPr="00F11605" w:rsidRDefault="00F11605" w:rsidP="00F116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Cilindro circular reto</w:t>
      </w:r>
      <w:r w:rsidRPr="00F11605">
        <w:rPr>
          <w:rFonts w:ascii="Times New Roman" w:eastAsia="Times New Roman" w:hAnsi="Times New Roman" w:cs="Times New Roman"/>
          <w:color w:val="373A3C"/>
          <w:sz w:val="24"/>
          <w:szCs w:val="24"/>
          <w:lang w:eastAsia="pt-BR"/>
        </w:rPr>
        <w:br/>
        <w:t>As geratrizes são perpendiculares aos planos das bases. Este tipo de cilindro é também chamado de cilindro de revolução, pois é gerado pela rotação de um retângulo.</w:t>
      </w:r>
    </w:p>
    <w:p w:rsidR="00F11605" w:rsidRPr="00F11605" w:rsidRDefault="00F11605" w:rsidP="00F116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Cilindro equilátero</w:t>
      </w:r>
      <w:r w:rsidRPr="00F11605">
        <w:rPr>
          <w:rFonts w:ascii="Times New Roman" w:eastAsia="Times New Roman" w:hAnsi="Times New Roman" w:cs="Times New Roman"/>
          <w:color w:val="373A3C"/>
          <w:sz w:val="24"/>
          <w:szCs w:val="24"/>
          <w:lang w:eastAsia="pt-BR"/>
        </w:rPr>
        <w:br/>
        <w:t>É um cilindro de revolução cuja seção meridiana é um quadrado.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lastRenderedPageBreak/>
        <w:t>Volume de um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Em um cilindro, o volume é dado pelo produto da área da base pela altura.</w:t>
      </w:r>
    </w:p>
    <w:p w:rsidR="00F11605" w:rsidRPr="00F11605" w:rsidRDefault="00F11605" w:rsidP="00F11605">
      <w:pPr>
        <w:shd w:val="clear" w:color="auto" w:fill="FFFFFF"/>
        <w:spacing w:after="150" w:line="240" w:lineRule="auto"/>
        <w:jc w:val="center"/>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 xml:space="preserve">V =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base</w:t>
      </w:r>
      <w:proofErr w:type="spellEnd"/>
      <w:r w:rsidRPr="00F11605">
        <w:rPr>
          <w:rFonts w:ascii="Times New Roman" w:eastAsia="Times New Roman" w:hAnsi="Times New Roman" w:cs="Times New Roman"/>
          <w:color w:val="373A3C"/>
          <w:sz w:val="24"/>
          <w:szCs w:val="24"/>
          <w:lang w:eastAsia="pt-BR"/>
        </w:rPr>
        <w:t> × h</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Se a base é um círculo de raio r, então:</w:t>
      </w:r>
    </w:p>
    <w:p w:rsidR="00F11605" w:rsidRPr="00F11605" w:rsidRDefault="00F11605" w:rsidP="00F11605">
      <w:pPr>
        <w:shd w:val="clear" w:color="auto" w:fill="FFFFFF"/>
        <w:spacing w:after="150" w:line="240" w:lineRule="auto"/>
        <w:jc w:val="center"/>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V =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4" name="Imagem 24"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h</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Exercício</w:t>
      </w:r>
      <w:r w:rsidRPr="00F11605">
        <w:rPr>
          <w:rFonts w:ascii="Times New Roman" w:eastAsia="Times New Roman" w:hAnsi="Times New Roman" w:cs="Times New Roman"/>
          <w:color w:val="373A3C"/>
          <w:sz w:val="24"/>
          <w:szCs w:val="24"/>
          <w:lang w:eastAsia="pt-BR"/>
        </w:rPr>
        <w:t>: Calcular o volume de um cilindro oblíquo com base elíptica (</w:t>
      </w:r>
      <w:proofErr w:type="spellStart"/>
      <w:r w:rsidRPr="00F11605">
        <w:rPr>
          <w:rFonts w:ascii="Times New Roman" w:eastAsia="Times New Roman" w:hAnsi="Times New Roman" w:cs="Times New Roman"/>
          <w:color w:val="373A3C"/>
          <w:sz w:val="24"/>
          <w:szCs w:val="24"/>
          <w:lang w:eastAsia="pt-BR"/>
        </w:rPr>
        <w:t>semi-eixos</w:t>
      </w:r>
      <w:proofErr w:type="spellEnd"/>
      <w:r w:rsidRPr="00F11605">
        <w:rPr>
          <w:rFonts w:ascii="Times New Roman" w:eastAsia="Times New Roman" w:hAnsi="Times New Roman" w:cs="Times New Roman"/>
          <w:color w:val="373A3C"/>
          <w:sz w:val="24"/>
          <w:szCs w:val="24"/>
          <w:lang w:eastAsia="pt-BR"/>
        </w:rPr>
        <w:t xml:space="preserve"> a e b) e altura h. Sugestão: Veja nesta mesma Página um material sobre a área da região elíptica.</w:t>
      </w:r>
      <w:r w:rsidRPr="00F11605">
        <w:rPr>
          <w:rFonts w:ascii="Times New Roman" w:eastAsia="Times New Roman" w:hAnsi="Times New Roman" w:cs="Times New Roman"/>
          <w:color w:val="373A3C"/>
          <w:sz w:val="24"/>
          <w:szCs w:val="24"/>
          <w:lang w:eastAsia="pt-BR"/>
        </w:rPr>
        <w:br/>
        <w:t> </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Áreas lateral e total de um cilindro circular reto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noProof/>
          <w:color w:val="373A3C"/>
          <w:sz w:val="24"/>
          <w:szCs w:val="24"/>
          <w:lang w:eastAsia="pt-BR"/>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638425" cy="2295525"/>
            <wp:effectExtent l="0" t="0" r="9525" b="9525"/>
            <wp:wrapSquare wrapText="bothSides"/>
            <wp:docPr id="33" name="Imagem 33" descr="cilindro_10.gif">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lindro_10.gif">
                      <a:hlinkClick r:id="rId18" tgtFrame="&quot;_blank&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05">
        <w:rPr>
          <w:rFonts w:ascii="Times New Roman" w:eastAsia="Times New Roman" w:hAnsi="Times New Roman" w:cs="Times New Roman"/>
          <w:color w:val="373A3C"/>
          <w:sz w:val="24"/>
          <w:szCs w:val="24"/>
          <w:lang w:eastAsia="pt-BR"/>
        </w:rPr>
        <w:t>Quando temos um cilindro circular reto, a área lateral é dada por:</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3" name="Imagem 23"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 h</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proofErr w:type="gramStart"/>
      <w:r w:rsidRPr="00F11605">
        <w:rPr>
          <w:rFonts w:ascii="Times New Roman" w:eastAsia="Times New Roman" w:hAnsi="Times New Roman" w:cs="Times New Roman"/>
          <w:color w:val="373A3C"/>
          <w:sz w:val="24"/>
          <w:szCs w:val="24"/>
          <w:lang w:eastAsia="pt-BR"/>
        </w:rPr>
        <w:t>onde</w:t>
      </w:r>
      <w:proofErr w:type="gramEnd"/>
      <w:r w:rsidRPr="00F11605">
        <w:rPr>
          <w:rFonts w:ascii="Times New Roman" w:eastAsia="Times New Roman" w:hAnsi="Times New Roman" w:cs="Times New Roman"/>
          <w:color w:val="373A3C"/>
          <w:sz w:val="24"/>
          <w:szCs w:val="24"/>
          <w:lang w:eastAsia="pt-BR"/>
        </w:rPr>
        <w:t> </w:t>
      </w:r>
      <w:r w:rsidRPr="00F11605">
        <w:rPr>
          <w:rFonts w:ascii="Times New Roman" w:eastAsia="Times New Roman" w:hAnsi="Times New Roman" w:cs="Times New Roman"/>
          <w:b/>
          <w:bCs/>
          <w:color w:val="373A3C"/>
          <w:sz w:val="24"/>
          <w:szCs w:val="24"/>
          <w:lang w:eastAsia="pt-BR"/>
        </w:rPr>
        <w:t>r</w:t>
      </w:r>
      <w:r w:rsidRPr="00F11605">
        <w:rPr>
          <w:rFonts w:ascii="Times New Roman" w:eastAsia="Times New Roman" w:hAnsi="Times New Roman" w:cs="Times New Roman"/>
          <w:color w:val="373A3C"/>
          <w:sz w:val="24"/>
          <w:szCs w:val="24"/>
          <w:lang w:eastAsia="pt-BR"/>
        </w:rPr>
        <w:t> é o raio da base e </w:t>
      </w:r>
      <w:r w:rsidRPr="00F11605">
        <w:rPr>
          <w:rFonts w:ascii="Times New Roman" w:eastAsia="Times New Roman" w:hAnsi="Times New Roman" w:cs="Times New Roman"/>
          <w:b/>
          <w:bCs/>
          <w:color w:val="373A3C"/>
          <w:sz w:val="24"/>
          <w:szCs w:val="24"/>
          <w:lang w:eastAsia="pt-BR"/>
        </w:rPr>
        <w:t>h</w:t>
      </w:r>
      <w:r w:rsidRPr="00F11605">
        <w:rPr>
          <w:rFonts w:ascii="Times New Roman" w:eastAsia="Times New Roman" w:hAnsi="Times New Roman" w:cs="Times New Roman"/>
          <w:color w:val="373A3C"/>
          <w:sz w:val="24"/>
          <w:szCs w:val="24"/>
          <w:lang w:eastAsia="pt-BR"/>
        </w:rPr>
        <w:t> é a altura do cilindro.</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xml:space="preserve"> =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xml:space="preserve"> + 2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base</w:t>
      </w:r>
      <w:proofErr w:type="spellEnd"/>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2" name="Imagem 22"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 h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1" name="Imagem 21"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0" name="Imagem 20"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proofErr w:type="spellStart"/>
      <w:r w:rsidRPr="00F11605">
        <w:rPr>
          <w:rFonts w:ascii="Times New Roman" w:eastAsia="Times New Roman" w:hAnsi="Times New Roman" w:cs="Times New Roman"/>
          <w:color w:val="373A3C"/>
          <w:sz w:val="24"/>
          <w:szCs w:val="24"/>
          <w:lang w:eastAsia="pt-BR"/>
        </w:rPr>
        <w:t>h+r</w:t>
      </w:r>
      <w:proofErr w:type="spellEnd"/>
      <w:r w:rsidRPr="00F11605">
        <w:rPr>
          <w:rFonts w:ascii="Times New Roman" w:eastAsia="Times New Roman" w:hAnsi="Times New Roman" w:cs="Times New Roman"/>
          <w:color w:val="373A3C"/>
          <w:sz w:val="24"/>
          <w:szCs w:val="24"/>
          <w:lang w:eastAsia="pt-BR"/>
        </w:rPr>
        <w:t>)</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br/>
      </w:r>
      <w:r w:rsidRPr="00F11605">
        <w:rPr>
          <w:rFonts w:ascii="Times New Roman" w:eastAsia="Times New Roman" w:hAnsi="Times New Roman" w:cs="Times New Roman"/>
          <w:noProof/>
          <w:color w:val="373A3C"/>
          <w:sz w:val="24"/>
          <w:szCs w:val="24"/>
          <w:lang w:eastAsia="pt-BR"/>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32" name="Imagem 32" descr="cilindro_11.jpg">
              <a:hlinkClick xmlns:a="http://schemas.openxmlformats.org/drawingml/2006/main" r:id="rId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lindro_11.jpg">
                      <a:hlinkClick r:id="rId20" tgtFrame="&quot;_blank&quot;"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Exercício</w:t>
      </w:r>
      <w:r w:rsidRPr="00F11605">
        <w:rPr>
          <w:rFonts w:ascii="Times New Roman" w:eastAsia="Times New Roman" w:hAnsi="Times New Roman" w:cs="Times New Roman"/>
          <w:color w:val="373A3C"/>
          <w:sz w:val="24"/>
          <w:szCs w:val="24"/>
          <w:lang w:eastAsia="pt-BR"/>
        </w:rPr>
        <w:t>: Dado o cilindro circular equilátero (h=2r), calcular a área lateral e a área total.</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 xml:space="preserve">No cilindro equilátero, a área lateral e a área total </w:t>
      </w:r>
      <w:proofErr w:type="gramStart"/>
      <w:r w:rsidRPr="00F11605">
        <w:rPr>
          <w:rFonts w:ascii="Times New Roman" w:eastAsia="Times New Roman" w:hAnsi="Times New Roman" w:cs="Times New Roman"/>
          <w:color w:val="373A3C"/>
          <w:sz w:val="24"/>
          <w:szCs w:val="24"/>
          <w:lang w:eastAsia="pt-BR"/>
        </w:rPr>
        <w:t>é</w:t>
      </w:r>
      <w:proofErr w:type="gramEnd"/>
      <w:r w:rsidRPr="00F11605">
        <w:rPr>
          <w:rFonts w:ascii="Times New Roman" w:eastAsia="Times New Roman" w:hAnsi="Times New Roman" w:cs="Times New Roman"/>
          <w:color w:val="373A3C"/>
          <w:sz w:val="24"/>
          <w:szCs w:val="24"/>
          <w:lang w:eastAsia="pt-BR"/>
        </w:rPr>
        <w:t xml:space="preserve"> dada por:</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9" name="Imagem 19"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 2r = 4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8" name="Imagem 18"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xml:space="preserve"> =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xml:space="preserve"> + 2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base</w:t>
      </w:r>
      <w:proofErr w:type="spellEnd"/>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 4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7" name="Imagem 17"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6" name="Imagem 16"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 6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5" name="Imagem 15"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br/>
        <w:t xml:space="preserve">V =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base</w:t>
      </w:r>
      <w:proofErr w:type="spellEnd"/>
      <w:r w:rsidRPr="00F11605">
        <w:rPr>
          <w:rFonts w:ascii="Times New Roman" w:eastAsia="Times New Roman" w:hAnsi="Times New Roman" w:cs="Times New Roman"/>
          <w:color w:val="373A3C"/>
          <w:sz w:val="24"/>
          <w:szCs w:val="24"/>
          <w:lang w:eastAsia="pt-BR"/>
        </w:rPr>
        <w:t> h =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4" name="Imagem 14"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2r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3" name="Imagem 13"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3</w:t>
      </w:r>
    </w:p>
    <w:p w:rsidR="00F11605" w:rsidRPr="00F11605" w:rsidRDefault="00F11605" w:rsidP="00F11605">
      <w:pPr>
        <w:shd w:val="clear" w:color="auto" w:fill="FFFFFF"/>
        <w:spacing w:after="150"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b/>
          <w:bCs/>
          <w:color w:val="373A3C"/>
          <w:sz w:val="24"/>
          <w:szCs w:val="24"/>
          <w:lang w:eastAsia="pt-BR"/>
        </w:rPr>
        <w:t>Exercício</w:t>
      </w:r>
      <w:r w:rsidRPr="00F11605">
        <w:rPr>
          <w:rFonts w:ascii="Times New Roman" w:eastAsia="Times New Roman" w:hAnsi="Times New Roman" w:cs="Times New Roman"/>
          <w:color w:val="373A3C"/>
          <w:sz w:val="24"/>
          <w:szCs w:val="24"/>
          <w:lang w:eastAsia="pt-BR"/>
        </w:rPr>
        <w:t>: Seja um cilindro circular reto de raio igual a 2cm e altura 3cm. Calcular a área lateral, área total e o seu volume.</w:t>
      </w:r>
    </w:p>
    <w:p w:rsidR="00F11605" w:rsidRPr="00F11605" w:rsidRDefault="00F11605" w:rsidP="00F1160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Cálculo da Área lateral</w:t>
      </w:r>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2" name="Imagem 12"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 h =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1" name="Imagem 11"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2.3 = 12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0" name="Imagem 10"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cm</w:t>
      </w:r>
      <w:r w:rsidRPr="00F11605">
        <w:rPr>
          <w:rFonts w:ascii="Times New Roman" w:eastAsia="Times New Roman" w:hAnsi="Times New Roman" w:cs="Times New Roman"/>
          <w:color w:val="373A3C"/>
          <w:sz w:val="18"/>
          <w:szCs w:val="18"/>
          <w:vertAlign w:val="superscript"/>
          <w:lang w:eastAsia="pt-BR"/>
        </w:rPr>
        <w:t>2</w:t>
      </w:r>
    </w:p>
    <w:p w:rsidR="00F11605" w:rsidRPr="00F11605" w:rsidRDefault="00F11605" w:rsidP="00F1160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Cálculo da Área total</w:t>
      </w:r>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xml:space="preserve"> =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lat</w:t>
      </w:r>
      <w:proofErr w:type="spellEnd"/>
      <w:r w:rsidRPr="00F11605">
        <w:rPr>
          <w:rFonts w:ascii="Times New Roman" w:eastAsia="Times New Roman" w:hAnsi="Times New Roman" w:cs="Times New Roman"/>
          <w:color w:val="373A3C"/>
          <w:sz w:val="24"/>
          <w:szCs w:val="24"/>
          <w:lang w:eastAsia="pt-BR"/>
        </w:rPr>
        <w:t xml:space="preserve"> + 2 </w:t>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base</w:t>
      </w:r>
      <w:proofErr w:type="spellEnd"/>
      <w:r w:rsidRPr="00F11605">
        <w:rPr>
          <w:rFonts w:ascii="Times New Roman" w:eastAsia="Times New Roman" w:hAnsi="Times New Roman" w:cs="Times New Roman"/>
          <w:color w:val="373A3C"/>
          <w:sz w:val="24"/>
          <w:szCs w:val="24"/>
          <w:lang w:eastAsia="pt-BR"/>
        </w:rPr>
        <w:br/>
      </w:r>
      <w:proofErr w:type="spellStart"/>
      <w:r w:rsidRPr="00F11605">
        <w:rPr>
          <w:rFonts w:ascii="Times New Roman" w:eastAsia="Times New Roman" w:hAnsi="Times New Roman" w:cs="Times New Roman"/>
          <w:color w:val="373A3C"/>
          <w:sz w:val="24"/>
          <w:szCs w:val="24"/>
          <w:lang w:eastAsia="pt-BR"/>
        </w:rPr>
        <w:t>A</w:t>
      </w:r>
      <w:r w:rsidRPr="00F11605">
        <w:rPr>
          <w:rFonts w:ascii="Times New Roman" w:eastAsia="Times New Roman" w:hAnsi="Times New Roman" w:cs="Times New Roman"/>
          <w:color w:val="373A3C"/>
          <w:sz w:val="18"/>
          <w:szCs w:val="18"/>
          <w:vertAlign w:val="subscript"/>
          <w:lang w:eastAsia="pt-BR"/>
        </w:rPr>
        <w:t>tot</w:t>
      </w:r>
      <w:proofErr w:type="spellEnd"/>
      <w:r w:rsidRPr="00F11605">
        <w:rPr>
          <w:rFonts w:ascii="Times New Roman" w:eastAsia="Times New Roman" w:hAnsi="Times New Roman" w:cs="Times New Roman"/>
          <w:color w:val="373A3C"/>
          <w:sz w:val="24"/>
          <w:szCs w:val="24"/>
          <w:lang w:eastAsia="pt-BR"/>
        </w:rPr>
        <w:t> = 12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9" name="Imagem 9"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8" name="Imagem 8"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2</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 12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7" name="Imagem 7"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+ 8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6" name="Imagem 6"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20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5" name="Imagem 5"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cm</w:t>
      </w:r>
      <w:r w:rsidRPr="00F11605">
        <w:rPr>
          <w:rFonts w:ascii="Times New Roman" w:eastAsia="Times New Roman" w:hAnsi="Times New Roman" w:cs="Times New Roman"/>
          <w:color w:val="373A3C"/>
          <w:sz w:val="18"/>
          <w:szCs w:val="18"/>
          <w:vertAlign w:val="superscript"/>
          <w:lang w:eastAsia="pt-BR"/>
        </w:rPr>
        <w:t>2</w:t>
      </w:r>
    </w:p>
    <w:p w:rsidR="00F11605" w:rsidRPr="00F11605" w:rsidRDefault="00F11605" w:rsidP="00F1160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4"/>
          <w:szCs w:val="24"/>
          <w:lang w:eastAsia="pt-BR"/>
        </w:rPr>
      </w:pPr>
      <w:r w:rsidRPr="00F11605">
        <w:rPr>
          <w:rFonts w:ascii="Times New Roman" w:eastAsia="Times New Roman" w:hAnsi="Times New Roman" w:cs="Times New Roman"/>
          <w:color w:val="373A3C"/>
          <w:sz w:val="24"/>
          <w:szCs w:val="24"/>
          <w:lang w:eastAsia="pt-BR"/>
        </w:rPr>
        <w:t>Cálculo do Volume</w:t>
      </w:r>
      <w:r w:rsidRPr="00F11605">
        <w:rPr>
          <w:rFonts w:ascii="Times New Roman" w:eastAsia="Times New Roman" w:hAnsi="Times New Roman" w:cs="Times New Roman"/>
          <w:color w:val="373A3C"/>
          <w:sz w:val="24"/>
          <w:szCs w:val="24"/>
          <w:lang w:eastAsia="pt-BR"/>
        </w:rPr>
        <w:br/>
        <w:t xml:space="preserve">V = </w:t>
      </w:r>
      <w:proofErr w:type="spellStart"/>
      <w:r w:rsidRPr="00F11605">
        <w:rPr>
          <w:rFonts w:ascii="Times New Roman" w:eastAsia="Times New Roman" w:hAnsi="Times New Roman" w:cs="Times New Roman"/>
          <w:color w:val="373A3C"/>
          <w:sz w:val="24"/>
          <w:szCs w:val="24"/>
          <w:lang w:eastAsia="pt-BR"/>
        </w:rPr>
        <w:t>Abase</w:t>
      </w:r>
      <w:proofErr w:type="spellEnd"/>
      <w:r w:rsidRPr="00F11605">
        <w:rPr>
          <w:rFonts w:ascii="Times New Roman" w:eastAsia="Times New Roman" w:hAnsi="Times New Roman" w:cs="Times New Roman"/>
          <w:color w:val="373A3C"/>
          <w:sz w:val="24"/>
          <w:szCs w:val="24"/>
          <w:lang w:eastAsia="pt-BR"/>
        </w:rPr>
        <w:t xml:space="preserve"> × h =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4" name="Imagem 4"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r</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 h</w:t>
      </w:r>
      <w:r w:rsidRPr="00F11605">
        <w:rPr>
          <w:rFonts w:ascii="Times New Roman" w:eastAsia="Times New Roman" w:hAnsi="Times New Roman" w:cs="Times New Roman"/>
          <w:color w:val="373A3C"/>
          <w:sz w:val="24"/>
          <w:szCs w:val="24"/>
          <w:lang w:eastAsia="pt-BR"/>
        </w:rPr>
        <w:br/>
        <w:t>V =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3" name="Imagem 3"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2</w:t>
      </w:r>
      <w:r w:rsidRPr="00F11605">
        <w:rPr>
          <w:rFonts w:ascii="Times New Roman" w:eastAsia="Times New Roman" w:hAnsi="Times New Roman" w:cs="Times New Roman"/>
          <w:color w:val="373A3C"/>
          <w:sz w:val="18"/>
          <w:szCs w:val="18"/>
          <w:vertAlign w:val="superscript"/>
          <w:lang w:eastAsia="pt-BR"/>
        </w:rPr>
        <w:t>2</w:t>
      </w:r>
      <w:r w:rsidRPr="00F11605">
        <w:rPr>
          <w:rFonts w:ascii="Times New Roman" w:eastAsia="Times New Roman" w:hAnsi="Times New Roman" w:cs="Times New Roman"/>
          <w:color w:val="373A3C"/>
          <w:sz w:val="24"/>
          <w:szCs w:val="24"/>
          <w:lang w:eastAsia="pt-BR"/>
        </w:rPr>
        <w:t> × 3 =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2" name="Imagem 2"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 4 × 3 = 12 </w:t>
      </w:r>
      <w:r w:rsidRPr="00F11605">
        <w:rPr>
          <w:rFonts w:ascii="Times New Roman" w:eastAsia="Times New Roman" w:hAnsi="Times New Roman" w:cs="Times New Roman"/>
          <w:noProof/>
          <w:color w:val="373A3C"/>
          <w:sz w:val="24"/>
          <w:szCs w:val="24"/>
          <w:lang w:eastAsia="pt-BR"/>
        </w:rPr>
        <w:drawing>
          <wp:inline distT="0" distB="0" distL="0" distR="0">
            <wp:extent cx="170180" cy="159385"/>
            <wp:effectExtent l="0" t="0" r="1270" b="0"/>
            <wp:docPr id="1" name="Imagem 1" descr="https://www.algosobre.com.br/images/stories/matematica/cilindro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gosobre.com.br/images/stories/matematica/cilindro_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F11605">
        <w:rPr>
          <w:rFonts w:ascii="Times New Roman" w:eastAsia="Times New Roman" w:hAnsi="Times New Roman" w:cs="Times New Roman"/>
          <w:color w:val="373A3C"/>
          <w:sz w:val="24"/>
          <w:szCs w:val="24"/>
          <w:lang w:eastAsia="pt-BR"/>
        </w:rPr>
        <w:t>cm</w:t>
      </w:r>
      <w:r w:rsidRPr="00F11605">
        <w:rPr>
          <w:rFonts w:ascii="Times New Roman" w:eastAsia="Times New Roman" w:hAnsi="Times New Roman" w:cs="Times New Roman"/>
          <w:color w:val="373A3C"/>
          <w:sz w:val="18"/>
          <w:szCs w:val="18"/>
          <w:vertAlign w:val="superscript"/>
          <w:lang w:eastAsia="pt-BR"/>
        </w:rPr>
        <w:t>33</w:t>
      </w:r>
    </w:p>
    <w:p w:rsidR="007F2B34" w:rsidRPr="00F11605" w:rsidRDefault="00F11605">
      <w:pPr>
        <w:rPr>
          <w:rFonts w:ascii="Times New Roman" w:hAnsi="Times New Roman" w:cs="Times New Roman"/>
        </w:rPr>
      </w:pPr>
    </w:p>
    <w:sectPr w:rsidR="007F2B34" w:rsidRPr="00F11605" w:rsidSect="00F11605">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2AD"/>
    <w:multiLevelType w:val="multilevel"/>
    <w:tmpl w:val="3DE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60185"/>
    <w:multiLevelType w:val="multilevel"/>
    <w:tmpl w:val="FE5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927FE"/>
    <w:multiLevelType w:val="multilevel"/>
    <w:tmpl w:val="08C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05"/>
    <w:rsid w:val="00AE675A"/>
    <w:rsid w:val="00F1160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9FA6"/>
  <w15:chartTrackingRefBased/>
  <w15:docId w15:val="{53AF339F-D5D5-4879-BFBD-EFB55B68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11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1160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1605"/>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1160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11605"/>
    <w:rPr>
      <w:color w:val="0000FF"/>
      <w:u w:val="single"/>
    </w:rPr>
  </w:style>
  <w:style w:type="paragraph" w:styleId="NormalWeb">
    <w:name w:val="Normal (Web)"/>
    <w:basedOn w:val="Normal"/>
    <w:uiPriority w:val="99"/>
    <w:semiHidden/>
    <w:unhideWhenUsed/>
    <w:rsid w:val="00F116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1605"/>
    <w:rPr>
      <w:b/>
      <w:bCs/>
    </w:rPr>
  </w:style>
  <w:style w:type="character" w:styleId="nfase">
    <w:name w:val="Emphasis"/>
    <w:basedOn w:val="Fontepargpadro"/>
    <w:uiPriority w:val="20"/>
    <w:qFormat/>
    <w:rsid w:val="00F11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65230">
      <w:bodyDiv w:val="1"/>
      <w:marLeft w:val="0"/>
      <w:marRight w:val="0"/>
      <w:marTop w:val="0"/>
      <w:marBottom w:val="0"/>
      <w:divBdr>
        <w:top w:val="none" w:sz="0" w:space="0" w:color="auto"/>
        <w:left w:val="none" w:sz="0" w:space="0" w:color="auto"/>
        <w:bottom w:val="none" w:sz="0" w:space="0" w:color="auto"/>
        <w:right w:val="none" w:sz="0" w:space="0" w:color="auto"/>
      </w:divBdr>
      <w:divsChild>
        <w:div w:id="740635294">
          <w:marLeft w:val="0"/>
          <w:marRight w:val="0"/>
          <w:marTop w:val="0"/>
          <w:marBottom w:val="210"/>
          <w:divBdr>
            <w:top w:val="single" w:sz="6" w:space="5" w:color="E5E5E5"/>
            <w:left w:val="none" w:sz="0" w:space="0" w:color="auto"/>
            <w:bottom w:val="none" w:sz="0" w:space="0" w:color="auto"/>
            <w:right w:val="none" w:sz="0" w:space="0" w:color="auto"/>
          </w:divBdr>
          <w:divsChild>
            <w:div w:id="1828403944">
              <w:marLeft w:val="75"/>
              <w:marRight w:val="0"/>
              <w:marTop w:val="0"/>
              <w:marBottom w:val="0"/>
              <w:divBdr>
                <w:top w:val="single" w:sz="6" w:space="2" w:color="E5E5E5"/>
                <w:left w:val="single" w:sz="6" w:space="2" w:color="E5E5E5"/>
                <w:bottom w:val="single" w:sz="6" w:space="2" w:color="E5E5E5"/>
                <w:right w:val="single" w:sz="6" w:space="2" w:color="E5E5E5"/>
              </w:divBdr>
            </w:div>
            <w:div w:id="19518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lgosobre.com.br/images/stories/matematica/cilindro_07.gif" TargetMode="External"/><Relationship Id="rId18" Type="http://schemas.openxmlformats.org/officeDocument/2006/relationships/hyperlink" Target="https://www.algosobre.com.br/images/stories/matematica/cilindro_10.gif"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algosobre.com.br/images/stories/matematica/cilindro_11.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lgosobre.com.br/images/stories/matematica/cilindro_06.jpg" TargetMode="External"/><Relationship Id="rId5" Type="http://schemas.openxmlformats.org/officeDocument/2006/relationships/image" Target="media/image1.jpeg"/><Relationship Id="rId15" Type="http://schemas.openxmlformats.org/officeDocument/2006/relationships/hyperlink" Target="https://www.algosobre.com.br/images/stories/matematica/cilindro_08.jpg"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www.algosobre.com.br/images/stories/matematica/cilindro_05.gif" TargetMode="External"/><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3934</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2018-07-25T17:08:00Z</dcterms:created>
  <dcterms:modified xsi:type="dcterms:W3CDTF">2018-07-25T17:09:00Z</dcterms:modified>
</cp:coreProperties>
</file>