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D7" w:rsidRPr="008C4AD7" w:rsidRDefault="008C4AD7" w:rsidP="008C4AD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</w:pPr>
      <w:bookmarkStart w:id="0" w:name="_GoBack"/>
      <w:r w:rsidRPr="008C4AD7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>Geometria Espacial, Cone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conceito de cone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62480" cy="1775460"/>
            <wp:effectExtent l="0" t="0" r="0" b="0"/>
            <wp:docPr id="8" name="Imagem 8" descr="cone_01.gif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_01.gif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Considere uma região plana limitada por uma curva suave (sem quinas), fechada e um ponto P fora desse plano. Chamamos de cone ao sólido formado pela reunião de todos os segmentos de reta que têm uma extremidade em P e a outra num ponto qualquer da região.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Elementos do cone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2114550"/>
            <wp:effectExtent l="0" t="0" r="9525" b="0"/>
            <wp:wrapSquare wrapText="bothSides"/>
            <wp:docPr id="19" name="Imagem 19" descr="cone_02.gif">
              <a:hlinkClick xmlns:a="http://schemas.openxmlformats.org/drawingml/2006/main" r:id="rId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_02.gif">
                      <a:hlinkClick r:id="rId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D7" w:rsidRPr="008C4AD7" w:rsidRDefault="008C4AD7" w:rsidP="008C4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Base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: A base do cone é a região plana contida no interior da curva, inclusive a própria curva.</w:t>
      </w:r>
    </w:p>
    <w:p w:rsidR="008C4AD7" w:rsidRPr="008C4AD7" w:rsidRDefault="008C4AD7" w:rsidP="008C4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Vértice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: O vértice do cone é o ponto P.</w:t>
      </w:r>
    </w:p>
    <w:p w:rsidR="008C4AD7" w:rsidRPr="008C4AD7" w:rsidRDefault="008C4AD7" w:rsidP="008C4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Eixo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: Quando a base do cone é uma região que possui centro, o eixo é o segmento de reta que passa pelo vértice P e pelo centro da base.</w:t>
      </w:r>
    </w:p>
    <w:p w:rsidR="008C4AD7" w:rsidRPr="008C4AD7" w:rsidRDefault="008C4AD7" w:rsidP="008C4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Geratriz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: Qualquer segmento que tenha uma extremidade no vértice do cone e a outra na curva que envolve a base.</w:t>
      </w:r>
    </w:p>
    <w:p w:rsidR="008C4AD7" w:rsidRPr="008C4AD7" w:rsidRDefault="008C4AD7" w:rsidP="008C4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Altura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: Distância do vértice do cone ao plano da base.</w:t>
      </w:r>
    </w:p>
    <w:p w:rsidR="008C4AD7" w:rsidRPr="008C4AD7" w:rsidRDefault="008C4AD7" w:rsidP="008C4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Superfície lateral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: A superfície lateral do cone é a reunião de todos os segmentos de reta que tem uma extremidade em P e a outra na curva que envolve a base.</w:t>
      </w:r>
    </w:p>
    <w:p w:rsidR="008C4AD7" w:rsidRPr="008C4AD7" w:rsidRDefault="008C4AD7" w:rsidP="008C4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Superfície do cone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: A superfície do cone é a reunião da superfície lateral com a base do cone que é o círculo.</w:t>
      </w:r>
    </w:p>
    <w:p w:rsidR="008C4AD7" w:rsidRPr="008C4AD7" w:rsidRDefault="008C4AD7" w:rsidP="008C4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meridiana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 seção meridiana de um cone é uma região triangular obtida pela interseção do cone com um plano que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contem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eixo do mesmo.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Classificação do cone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2352675"/>
            <wp:effectExtent l="0" t="0" r="0" b="9525"/>
            <wp:wrapSquare wrapText="bothSides"/>
            <wp:docPr id="18" name="Imagem 18" descr="cone_03.gif">
              <a:hlinkClick xmlns:a="http://schemas.openxmlformats.org/drawingml/2006/main" r:id="rId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e_03.gif">
                      <a:hlinkClick r:id="rId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observamos a posição relativa do eixo em relação à base, os cones podem ser classificados como retos ou oblíquos. Um cone é dito </w:t>
      </w: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reto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quando o eixo é perpendicular ao plano da base e é </w:t>
      </w:r>
      <w:proofErr w:type="spell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oblíquo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é um cone reto. Ao lado apresentamos um cone oblíquo.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Observação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: Para efeito de aplicações, os cones mais importantes são os cones retos. Em função das bases, os cones recebem nomes especiais. Por exemplo, um cone é dito circular se a base é um círculo e é dito elíptico se a base é uma região elíptica.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Observações sobre um cone circular reto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1.  </w:t>
      </w:r>
      <w:r w:rsidRPr="008C4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62275" cy="2514600"/>
            <wp:effectExtent l="0" t="0" r="9525" b="0"/>
            <wp:wrapSquare wrapText="bothSides"/>
            <wp:docPr id="17" name="Imagem 17" descr="cone_04.gif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e_04.gif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Um cone circular reto é chamado </w:t>
      </w: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cone de </w:t>
      </w:r>
      <w:proofErr w:type="spell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revolução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obtido pela rotação (revolução) de um triângulo retângulo em torno de um de seus catetos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  A seção meridiana do cone circular reto é a interseção do cone com um plano que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contem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eixo do cone. No caso acima, a seção meridiana é a região triangular limitada </w:t>
      </w:r>
      <w:proofErr w:type="gram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pelo triângulo isósceles</w:t>
      </w:r>
      <w:proofErr w:type="gram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VAB.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3. </w:t>
      </w:r>
      <w:proofErr w:type="gram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</w:t>
      </w:r>
      <w:proofErr w:type="gram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cone circular reto, todas as geratrizes são congruentes entre si. Se g é a medida de cada geratriz então, pelo Teorema de Pitágoras, temos:</w:t>
      </w:r>
    </w:p>
    <w:p w:rsidR="008C4AD7" w:rsidRPr="008C4AD7" w:rsidRDefault="008C4AD7" w:rsidP="008C4A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</w:t>
      </w:r>
      <w:proofErr w:type="gramEnd"/>
      <w:r w:rsidRPr="008C4AD7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= h</w:t>
      </w:r>
      <w:r w:rsidRPr="008C4AD7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+ R</w:t>
      </w:r>
      <w:r w:rsidRPr="008C4AD7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t-BR"/>
        </w:rPr>
        <w:t>2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4.  A </w:t>
      </w: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Área Lateral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de um cone circular reto pode ser obtida em função de g (medida da geratriz) e R (raio da base do cone):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C4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1152525"/>
            <wp:effectExtent l="0" t="0" r="0" b="9525"/>
            <wp:wrapSquare wrapText="bothSides"/>
            <wp:docPr id="16" name="Imagem 16" descr="https://www.algosobre.com.br/images/stories/matematica/cone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lgosobre.com.br/images/stories/matematica/cone_0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D7" w:rsidRPr="008C4AD7" w:rsidRDefault="008C4AD7" w:rsidP="008C4A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b/>
          <w:bCs/>
          <w:sz w:val="18"/>
          <w:szCs w:val="18"/>
          <w:vertAlign w:val="subscript"/>
          <w:lang w:eastAsia="pt-BR"/>
        </w:rPr>
        <w:t>Lat</w:t>
      </w:r>
      <w:proofErr w:type="spellEnd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= </w:t>
      </w:r>
      <w:proofErr w:type="spell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 g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5.  A </w:t>
      </w: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Área total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de um cone circular reto pode ser obtida em função de g (medida da geratriz) e R (raio da base do cone):</w:t>
      </w:r>
    </w:p>
    <w:p w:rsidR="008C4AD7" w:rsidRPr="008C4AD7" w:rsidRDefault="008C4AD7" w:rsidP="008C4A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b/>
          <w:bCs/>
          <w:sz w:val="18"/>
          <w:szCs w:val="18"/>
          <w:vertAlign w:val="subscript"/>
          <w:lang w:eastAsia="pt-BR"/>
        </w:rPr>
        <w:t>Total</w:t>
      </w:r>
      <w:proofErr w:type="spellEnd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= </w:t>
      </w:r>
      <w:proofErr w:type="spell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 g + </w:t>
      </w:r>
      <w:proofErr w:type="spell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</w:t>
      </w:r>
      <w:r w:rsidRPr="008C4AD7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t-BR"/>
        </w:rPr>
        <w:t>2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Cones Equiláteros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90800" cy="2343150"/>
            <wp:effectExtent l="0" t="0" r="0" b="0"/>
            <wp:wrapSquare wrapText="bothSides"/>
            <wp:docPr id="15" name="Imagem 15" descr="cone_06.gif">
              <a:hlinkClick xmlns:a="http://schemas.openxmlformats.org/drawingml/2006/main" r:id="rId1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e_06.gif">
                      <a:hlinkClick r:id="rId1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Um cone circular reto é um cone equilátero se a sua seção meridiana é uma região triangular equilátera e neste caso a medida da geratriz é igual à medida do diâmetro da base.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área da base do cone é dada por:</w:t>
      </w:r>
    </w:p>
    <w:p w:rsidR="008C4AD7" w:rsidRPr="008C4AD7" w:rsidRDefault="008C4AD7" w:rsidP="008C4A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b/>
          <w:bCs/>
          <w:sz w:val="18"/>
          <w:szCs w:val="18"/>
          <w:vertAlign w:val="subscript"/>
          <w:lang w:eastAsia="pt-BR"/>
        </w:rPr>
        <w:t>Base</w:t>
      </w:r>
      <w:proofErr w:type="spellEnd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=</w:t>
      </w:r>
      <w:proofErr w:type="spell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</w:t>
      </w:r>
      <w:r w:rsidRPr="008C4AD7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t-BR"/>
        </w:rPr>
        <w:t>2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Pelo Teorema de Pitágoras temos:</w:t>
      </w:r>
    </w:p>
    <w:p w:rsidR="008C4AD7" w:rsidRPr="008C4AD7" w:rsidRDefault="008C4AD7" w:rsidP="008C4A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(2R)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= h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+ R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= 4R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- R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= 3R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Assim:</w:t>
      </w:r>
    </w:p>
    <w:p w:rsidR="008C4AD7" w:rsidRPr="008C4AD7" w:rsidRDefault="008C4AD7" w:rsidP="008C4A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 = R </w:t>
      </w:r>
      <w:r w:rsidRPr="008C4AD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223520" cy="223520"/>
            <wp:effectExtent l="0" t="0" r="5080" b="5080"/>
            <wp:docPr id="7" name="Imagem 7" descr="https://www.algosobre.com.br/images/stories/matematica/cone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gosobre.com.br/images/stories/matematica/cone_0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Como o volume do cone é obtido por 1/3 do produto da área da base pela altura, então:</w:t>
      </w:r>
    </w:p>
    <w:p w:rsidR="008C4AD7" w:rsidRPr="008C4AD7" w:rsidRDefault="008C4AD7" w:rsidP="008C4A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 = (1/3) </w:t>
      </w:r>
      <w:proofErr w:type="spell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8C4AD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223520" cy="223520"/>
            <wp:effectExtent l="0" t="0" r="5080" b="5080"/>
            <wp:docPr id="6" name="Imagem 6" descr="https://www.algosobre.com.br/images/stories/matematica/cone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gosobre.com.br/images/stories/matematica/cone_0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</w:t>
      </w:r>
      <w:r w:rsidRPr="008C4AD7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t-BR"/>
        </w:rPr>
        <w:t>3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 área lateral pode ser obtida por:</w:t>
      </w:r>
    </w:p>
    <w:p w:rsidR="008C4AD7" w:rsidRPr="008C4AD7" w:rsidRDefault="008C4AD7" w:rsidP="008C4A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b/>
          <w:bCs/>
          <w:sz w:val="18"/>
          <w:szCs w:val="18"/>
          <w:vertAlign w:val="subscript"/>
          <w:lang w:eastAsia="pt-BR"/>
        </w:rPr>
        <w:t>Lat</w:t>
      </w:r>
      <w:proofErr w:type="spellEnd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= </w:t>
      </w:r>
      <w:proofErr w:type="spell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 g = </w:t>
      </w:r>
      <w:proofErr w:type="spell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 2R = 2 </w:t>
      </w:r>
      <w:proofErr w:type="spell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</w:t>
      </w:r>
      <w:r w:rsidRPr="008C4AD7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t-BR"/>
        </w:rPr>
        <w:t>2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então</w:t>
      </w:r>
      <w:proofErr w:type="gram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área total será dada por:</w:t>
      </w:r>
    </w:p>
    <w:p w:rsidR="008C4AD7" w:rsidRPr="008C4AD7" w:rsidRDefault="008C4AD7" w:rsidP="008C4A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b/>
          <w:bCs/>
          <w:sz w:val="18"/>
          <w:szCs w:val="18"/>
          <w:vertAlign w:val="subscript"/>
          <w:lang w:eastAsia="pt-BR"/>
        </w:rPr>
        <w:t>Total</w:t>
      </w:r>
      <w:proofErr w:type="spellEnd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= 3 </w:t>
      </w:r>
      <w:proofErr w:type="spellStart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</w:t>
      </w:r>
      <w:r w:rsidRPr="008C4AD7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t-BR"/>
        </w:rPr>
        <w:t>2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Exercícios resolvidos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1.  A geratriz de um cone circular reto mede 20 cm e forma um ângulo de 60 graus com o plano da base. Determinar a área lateral, área total e o volume do cone.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C4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714500"/>
            <wp:effectExtent l="0" t="0" r="9525" b="0"/>
            <wp:wrapSquare wrapText="bothSides"/>
            <wp:docPr id="14" name="Imagem 14" descr="cone_08.gif">
              <a:hlinkClick xmlns:a="http://schemas.openxmlformats.org/drawingml/2006/main" r:id="rId1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e_08.gif">
                      <a:hlinkClick r:id="rId1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sen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(60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o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) = h/20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(1/2) </w:t>
      </w:r>
      <w:r w:rsidRPr="008C4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3520" cy="223520"/>
            <wp:effectExtent l="0" t="0" r="5080" b="5080"/>
            <wp:docPr id="5" name="Imagem 5" descr="https://www.algosobre.com.br/images/stories/matematica/cone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lgosobre.com.br/images/stories/matematica/cone_0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= h/20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 = 10 R[3] cm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 = (1/3)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base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h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 = (1/3)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h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(1/3)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10 </w:t>
      </w:r>
      <w:r w:rsidRPr="008C4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3520" cy="223520"/>
            <wp:effectExtent l="0" t="0" r="5080" b="5080"/>
            <wp:docPr id="4" name="Imagem 4" descr="https://www.algosobre.com.br/images/stories/matematica/cone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lgosobre.com.br/images/stories/matematica/cone_0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= (1/3) 1000 </w:t>
      </w:r>
      <w:r w:rsidRPr="008C4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3520" cy="223520"/>
            <wp:effectExtent l="0" t="0" r="5080" b="5080"/>
            <wp:docPr id="3" name="Imagem 3" descr="https://www.algosobre.com.br/images/stories/matematica/cone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lgosobre.com.br/images/stories/matematica/cone_0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cm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3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C4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714500"/>
            <wp:effectExtent l="0" t="0" r="9525" b="0"/>
            <wp:wrapSquare wrapText="bothSides"/>
            <wp:docPr id="13" name="Imagem 13" descr="cone_09.gif">
              <a:hlinkClick xmlns:a="http://schemas.openxmlformats.org/drawingml/2006/main" r:id="rId1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e_09.gif">
                      <a:hlinkClick r:id="rId1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r = 10 cm; g = 20 cm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lat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=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 g =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 20 = 200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cm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total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=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lat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+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base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total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=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 g +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=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 (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r+g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total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=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 (10+20) = 300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cm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  A hipotenusa de um triângulo retângulo mede 2cm e um dos ângulos mede 60 graus. Girando-se o triângulo em torno do cateto menor,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obtem-se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cone. Qual é o seu volume?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1771650"/>
            <wp:effectExtent l="0" t="0" r="9525" b="0"/>
            <wp:wrapSquare wrapText="bothSides"/>
            <wp:docPr id="12" name="Imagem 12" descr="cone_10.gif">
              <a:hlinkClick xmlns:a="http://schemas.openxmlformats.org/drawingml/2006/main" r:id="rId2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e_10.gif">
                      <a:hlinkClick r:id="rId2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sen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(60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o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) = R/2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(1/2) </w:t>
      </w:r>
      <w:r w:rsidRPr="008C4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3520" cy="223520"/>
            <wp:effectExtent l="0" t="0" r="5080" b="5080"/>
            <wp:docPr id="2" name="Imagem 2" descr="https://www.algosobre.com.br/images/stories/matematica/cone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lgosobre.com.br/images/stories/matematica/cone_0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= R/2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 = </w:t>
      </w:r>
      <w:r w:rsidRPr="008C4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3520" cy="223520"/>
            <wp:effectExtent l="0" t="0" r="5080" b="5080"/>
            <wp:docPr id="1" name="Imagem 1" descr="https://www.algosobre.com.br/images/stories/matematica/cone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lgosobre.com.br/images/stories/matematica/cone_0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cm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= h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+ R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= h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+ 3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 = h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+ 3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 = 1 cm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= (1/3)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base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h = (1/3)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h = (1/3)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 =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cm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3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3. </w:t>
      </w:r>
      <w:proofErr w:type="gram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</w:t>
      </w:r>
      <w:proofErr w:type="gram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catetos de um triângulo retângulo medem </w:t>
      </w:r>
      <w:r w:rsidRPr="008C4A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8C4A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 a sua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area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mede 2 m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cone obtido pela rotação do triângulo em torno do cateto b tem volume 16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3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. Determine o comprimento do cateto </w:t>
      </w:r>
      <w:r w:rsidRPr="008C4A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86050" cy="1752600"/>
            <wp:effectExtent l="0" t="0" r="0" b="0"/>
            <wp:wrapSquare wrapText="bothSides"/>
            <wp:docPr id="11" name="Imagem 11" descr="cone_11.gif">
              <a:hlinkClick xmlns:a="http://schemas.openxmlformats.org/drawingml/2006/main" r:id="rId23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e_11.gif">
                      <a:hlinkClick r:id="rId23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 área do triangulo mede 2 m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, segue que</w:t>
      </w:r>
    </w:p>
    <w:p w:rsidR="008C4AD7" w:rsidRPr="008C4AD7" w:rsidRDefault="008C4AD7" w:rsidP="008C4A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(1/2) b c = 2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implicando</w:t>
      </w:r>
      <w:proofErr w:type="gram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</w:p>
    <w:p w:rsidR="008C4AD7" w:rsidRPr="008C4AD7" w:rsidRDefault="008C4AD7" w:rsidP="008C4A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proofErr w:type="gram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.c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=4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=(1/3)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base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h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16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(1/3)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b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16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(1/3)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16 = c(4/3)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 = 12 m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4. </w:t>
      </w:r>
      <w:proofErr w:type="gram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</w:t>
      </w:r>
      <w:proofErr w:type="gram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áreas das bases de um cone circular reto e de um prisma quadrangular reto são iguais. O prisma tem altura 12 cm e volume igual ao dobro do volume do cone. Determinar a altura do cone.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prisma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= 12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base</w:t>
      </w:r>
      <w:proofErr w:type="spellEnd"/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 xml:space="preserve"> do prisma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=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base</w:t>
      </w:r>
      <w:proofErr w:type="spellEnd"/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 xml:space="preserve"> do cone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= A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prisma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= 2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cone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prisma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= 2(A h)/3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12 = 2.h/3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h=18 cm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5. </w:t>
      </w:r>
      <w:r w:rsidRPr="008C4AD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2381250"/>
            <wp:effectExtent l="0" t="0" r="0" b="0"/>
            <wp:wrapSquare wrapText="bothSides"/>
            <wp:docPr id="10" name="Imagem 10" descr="cone_12.gif">
              <a:hlinkClick xmlns:a="http://schemas.openxmlformats.org/drawingml/2006/main" r:id="rId2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e_12.gif">
                      <a:hlinkClick r:id="rId2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Anderson colocou uma casquinha de sorvete dentro de uma lata cilíndrica de mesma base, mesmo raio R e mesma altura h da casquinha. Qual é o volume do espaço (vazio) compreendido entre a lata e a casquinha de sorvete?</w:t>
      </w:r>
    </w:p>
    <w:p w:rsidR="008C4AD7" w:rsidRPr="008C4AD7" w:rsidRDefault="008C4AD7" w:rsidP="008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=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cilindro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-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cone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 =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base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h - (1/3)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base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h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 =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h - (1/3)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h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 = (2/3) </w:t>
      </w:r>
      <w:proofErr w:type="spellStart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8C4AD7">
        <w:rPr>
          <w:rFonts w:ascii="Times New Roman" w:eastAsia="Times New Roman" w:hAnsi="Times New Roman" w:cs="Times New Roman"/>
          <w:sz w:val="24"/>
          <w:szCs w:val="24"/>
          <w:lang w:eastAsia="pt-BR"/>
        </w:rPr>
        <w:t> h cm</w:t>
      </w:r>
      <w:r w:rsidRPr="008C4A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3</w:t>
      </w:r>
    </w:p>
    <w:bookmarkEnd w:id="0"/>
    <w:p w:rsidR="007F2B34" w:rsidRPr="008C4AD7" w:rsidRDefault="008C4AD7" w:rsidP="008C4AD7">
      <w:pPr>
        <w:rPr>
          <w:rFonts w:ascii="Times New Roman" w:hAnsi="Times New Roman" w:cs="Times New Roman"/>
        </w:rPr>
      </w:pPr>
    </w:p>
    <w:sectPr w:rsidR="007F2B34" w:rsidRPr="008C4AD7" w:rsidSect="008C4AD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E7FF6"/>
    <w:multiLevelType w:val="multilevel"/>
    <w:tmpl w:val="95F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D7"/>
    <w:rsid w:val="008C4AD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3BA6"/>
  <w15:chartTrackingRefBased/>
  <w15:docId w15:val="{F38B0090-97AE-4CF5-9E7B-CE6EB9E6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C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C4A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4AD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C4AD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4A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4AD7"/>
    <w:rPr>
      <w:b/>
      <w:bCs/>
    </w:rPr>
  </w:style>
  <w:style w:type="character" w:styleId="nfase">
    <w:name w:val="Emphasis"/>
    <w:basedOn w:val="Fontepargpadro"/>
    <w:uiPriority w:val="20"/>
    <w:qFormat/>
    <w:rsid w:val="008C4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751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473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7120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26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hyperlink" Target="https://www.algosobre.com.br/images/stories/matematica/cone_10.gif" TargetMode="External"/><Relationship Id="rId7" Type="http://schemas.openxmlformats.org/officeDocument/2006/relationships/hyperlink" Target="https://www.algosobre.com.br/images/stories/matematica/cone_02.gif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www.algosobre.com.br/images/stories/matematica/cone_08.gif" TargetMode="External"/><Relationship Id="rId25" Type="http://schemas.openxmlformats.org/officeDocument/2006/relationships/hyperlink" Target="https://www.algosobre.com.br/images/stories/matematica/cone_12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algosobre.com.br/images/stories/matematica/cone_04.gif" TargetMode="External"/><Relationship Id="rId24" Type="http://schemas.openxmlformats.org/officeDocument/2006/relationships/image" Target="media/image11.gif"/><Relationship Id="rId5" Type="http://schemas.openxmlformats.org/officeDocument/2006/relationships/hyperlink" Target="https://www.algosobre.com.br/images/stories/matematica/cone_01.gif" TargetMode="External"/><Relationship Id="rId15" Type="http://schemas.openxmlformats.org/officeDocument/2006/relationships/image" Target="media/image6.gif"/><Relationship Id="rId23" Type="http://schemas.openxmlformats.org/officeDocument/2006/relationships/hyperlink" Target="https://www.algosobre.com.br/images/stories/matematica/cone_11.gi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s://www.algosobre.com.br/images/stories/matematica/cone_09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gosobre.com.br/images/stories/matematica/cone_03.gif" TargetMode="External"/><Relationship Id="rId14" Type="http://schemas.openxmlformats.org/officeDocument/2006/relationships/hyperlink" Target="https://www.algosobre.com.br/images/stories/matematica/cone_06.gif" TargetMode="External"/><Relationship Id="rId22" Type="http://schemas.openxmlformats.org/officeDocument/2006/relationships/image" Target="media/image10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2018-07-25T16:25:00Z</dcterms:created>
  <dcterms:modified xsi:type="dcterms:W3CDTF">2018-07-25T16:30:00Z</dcterms:modified>
</cp:coreProperties>
</file>