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A3" w:rsidRPr="00E30CA3" w:rsidRDefault="00E30CA3" w:rsidP="00E30CA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Figuras de Estilo</w:t>
      </w:r>
    </w:p>
    <w:p w:rsidR="00E30CA3" w:rsidRPr="00E30CA3" w:rsidRDefault="00E30CA3" w:rsidP="00E30CA3">
      <w:pPr>
        <w:spacing w:before="75" w:after="0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30CA3" w:rsidRPr="00E30CA3" w:rsidRDefault="00E30CA3" w:rsidP="00E30CA3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Nessa frase ocorre uma figura de estilo que consiste na substituição de um termo (a obra) por outro (nome do autor). A essa figura de estilo dá-se o nome de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metonímia.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Numa metonímia, em vez de designarmos o ser a que queremos nos referir, utilizamos outra palavra que com ele mantém uma relação de significado.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Ocorre a metonímia quando se emprega: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o autor </w:t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obras: Detesto ler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Paulo Coelho.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(Na verdade, os livros de Paulo Coelho)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b)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continente pelo conteúdo: Bebi apenas dois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copos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cerveja.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(Na verdade, o emissor não bebeu os copos e sim a cerveja)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c)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lugar pelo produto feito no lugar: Só toma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champanhe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</w:t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reveillon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(Champanhe é o nome de uma região da França onde se originou esse tipo de vinho)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efeito pela causa: Vivemos do nosso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trabalho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(Na verdade, o trabalho é a causa e o efeito é o alimento)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e)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instrumento pela pessoa que o utiliza: Em geral, os adolescentes são bons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garfos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(Em geral, os adolescentes comem muito)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f)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parte pelo todo: Seus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olhos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têm me consumido.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(Na realidade, trata-se da pessoa como um todo e não apenas dos olhos)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material pelo objeto: A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porcelana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todo branca dava um toque especial ao jantar.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(Os objetos feitos de porcelana)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 marca pelo produto: Só usa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gilete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importada.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(A palavra gilete vem da marca </w:t>
      </w:r>
      <w:proofErr w:type="spellStart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Gillete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lâmina de barbear.)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Observação importante: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A metonímia não se confunde com a metáfora. Enquanto a metáfora se baseia numa relação de caráter subjetivo, individual, a metonímia se baseia numa relação lógica, constante entre dois seres.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Perífrase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Observe: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 </w:t>
      </w:r>
      <w:r w:rsidRPr="00E30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povo lusitano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foi bastante satirizado por Gil Vicente.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Utilizou-se a expressão "povo lusitano" para substituir "os portugueses". Esse rodeio de palavras que substituiu um nome comum ou próprio chama-se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perífrase.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Perífrase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a substituição de um nome comum ou próprio por </w:t>
      </w:r>
      <w:proofErr w:type="gram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expressão</w:t>
      </w:r>
      <w:proofErr w:type="gram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 caracterize. Nada mais é do que um circunlóquio, isto é, um rodeio de palavras.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Outros exemplos: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astro rei (Sol) | última flor do Lácio (língua portuguesa) | Cidade-Luz (Paris)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Rainha da Borborema (Campina Grande) | Cidade Maravilhosa (Rio de Janeiro)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Observação: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existe também um tipo especial de perífrase que se refere somente a pessoas. Tal figura de estilo é chamada de </w:t>
      </w:r>
      <w:r w:rsidRPr="00E30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antonomásia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e baseia-se nas qualidades ou ações notórias do indivíduo ou da entidade a que a expressão se refere.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Exemplos: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rainha do mar (Iemanjá)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poeta dos escravos (Castro Alves)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criador do teatro português (Gil Vicente)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Gradação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Surpreso, admira o seu porte, sentindo-se </w:t>
      </w:r>
      <w:r w:rsidRPr="00E30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vivo, o maior, o invencível.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Nesse exemplo, o autor caracteriza o porte da personagem, empregando três adjetivos dispostos numa progressão ascendente, isto é, do menos intenso para o mais intenso. Trata-se de uma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gradação ascendente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clímax.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gradação pode ocorrer também numa progressão descendente, isto é, do mais intenso para o menos intenso, do maior para o menor, do mais distante para o mais próximo. Trata-se, neste caso, de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gradação descendente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anticlímax.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Um grito, um gemido, um sussurro, nada quebrava o silêncio daquele lugar sombrio.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Catacrese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Observe: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Embarcamos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no ônibus das 10 horas da manhã.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verbo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embarcar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era usado primitivamente para significar apenas "entrar num barco". Hoje, pela falta de um termo apropriado, em diversas circunstância utiliza-se esse verbo para significar "entrar em avião, ônibus ou trem". Essa figura de estilo chamasse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catacrese.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catacrese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consiste no emprego de um termo figurado pela falta de outro mais próprio. É um tipo de metáfora cujo uso é tão corrente que não é mais considerada como tal.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perna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 mesa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dente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alho.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braço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cadeira.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asa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xícara.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Eufemismo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Leia estes versos de Camões:</w:t>
      </w:r>
    </w:p>
    <w:p w:rsidR="00E30CA3" w:rsidRPr="00E30CA3" w:rsidRDefault="00E30CA3" w:rsidP="00E30C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t-BR"/>
        </w:rPr>
        <w:t>Alma minha gentil, que te partiste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t-BR"/>
        </w:rPr>
        <w:br/>
        <w:t>Tão cedo desta vida, descontente,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t-BR"/>
        </w:rPr>
        <w:br/>
        <w:t>Repousa lá no Céu eternamente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t-BR"/>
        </w:rPr>
        <w:br/>
        <w:t>E viva eu cá na terra sempre triste.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invés de dizer que sua amada havia morrido, Camões utilizou a expressão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partir cedo desta vida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esse recurso usado para suavizar ou atenuar ideias consideradas desagradáveis, cruéis, chocantes, imorais dá-se o nome de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eufemismo.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linguagem popular há muitas expressões eufemísticas que substituem o verbo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morrer.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Exemplos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"entregar a alma a Deus", "despedir-se da vida", "passar desta para melhor".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Hipérbole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Leia estes versos de Fernando Pessoa: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 a orla branca foi de ilha em continente,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Clareou, correndo, até o fim do mundo,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E viu-se a terra inteira, de repente,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  <w:t>Surgir, redonda, do azul profundo...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evidente que há exagero por parte do poeta quando afirma que clarear até o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fim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mundo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 ver 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 terra inteira.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Esse recurso que consiste no exagero proposital das coisas, atribuindo-lhes proporções fora do normal, chama-se </w:t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hipérbole.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Na linguagem popular, a hipérbole é bastante empregada.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Já falei </w:t>
      </w:r>
      <w:r w:rsidRPr="00E30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mais de mil vezes.</w:t>
      </w:r>
      <w:r w:rsidRPr="00E30C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br/>
        <w:t>Morreram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de rir.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Hibridismo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Consiste em formar palavras novas utilizando elementos de línguas diferentes. São exemplos de hibridismos ou palavras híbridas: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Um </w:t>
      </w:r>
      <w:proofErr w:type="spellStart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microondas</w:t>
      </w:r>
      <w:proofErr w:type="spellEnd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! Uma televisão! Um automóvel! Para mim?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a) </w:t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socio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logia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(latim e grego)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b) 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auto móvel (grego e latim)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c) </w:t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alcoô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metro (árabe e grego)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hibridismo ocorre, com frequência, na linguagem coloquial: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sambó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dromo (português e grego)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chutô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metro (português e grego)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olhô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metro (português e grego)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Onomatopeia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Consiste na reprodução aproximada de certos sons ou ruídos por meio de palavras. Exemplos: </w:t>
      </w:r>
      <w:proofErr w:type="spellStart"/>
      <w:proofErr w:type="gramStart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pum!pum</w:t>
      </w:r>
      <w:proofErr w:type="spellEnd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!,</w:t>
      </w:r>
      <w:proofErr w:type="gramEnd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tchibum</w:t>
      </w:r>
      <w:proofErr w:type="spellEnd"/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!, zás! bem-te-vi.</w:t>
      </w:r>
      <w:r w:rsidRPr="00E30C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br/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geral, os elementos dessas palavras duplicam-se: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cricri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reco-reco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tique-taque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zunzum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Sigla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Consiste em reduzir certos títulos e expressões, utilizando a letra ou a sílaba inicial de cada um dos elementos. Esse processo vem sendo cada vez mais empregados nos dias atuais.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ONU: Organização das Nações Unidas.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Ibope: Instituto Brasileiro de Opinião Pública e Estatística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UFPB: Universidade Federal da Paraíba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Abreviação vocabular ou redução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Consiste na redução fonética de uma palavra ou expressão. Exemplos:</w:t>
      </w:r>
    </w:p>
    <w:p w:rsidR="00E30CA3" w:rsidRPr="00E30CA3" w:rsidRDefault="00E30CA3" w:rsidP="00E30C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apê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(apartamento)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foto (fotografia)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cine (cinema)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moto (motocicleta)</w:t>
      </w:r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bíci</w:t>
      </w:r>
      <w:proofErr w:type="spellEnd"/>
      <w:r w:rsidRPr="00E3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(bicicleta)</w:t>
      </w:r>
    </w:p>
    <w:bookmarkEnd w:id="0"/>
    <w:p w:rsidR="007F2B34" w:rsidRPr="00E30CA3" w:rsidRDefault="00E30CA3">
      <w:pPr>
        <w:rPr>
          <w:rFonts w:ascii="Times New Roman" w:hAnsi="Times New Roman" w:cs="Times New Roman"/>
          <w:color w:val="000000" w:themeColor="text1"/>
        </w:rPr>
      </w:pPr>
    </w:p>
    <w:sectPr w:rsidR="007F2B34" w:rsidRPr="00E30CA3" w:rsidSect="00E30CA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A2E"/>
    <w:multiLevelType w:val="multilevel"/>
    <w:tmpl w:val="A42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A3"/>
    <w:rsid w:val="00AE675A"/>
    <w:rsid w:val="00E30CA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C79"/>
  <w15:chartTrackingRefBased/>
  <w15:docId w15:val="{0B6631AA-4587-43A8-9DA3-4841B36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30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0C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30C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30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30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34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43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024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39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2018-07-19T16:49:00Z</dcterms:created>
  <dcterms:modified xsi:type="dcterms:W3CDTF">2018-07-19T16:50:00Z</dcterms:modified>
</cp:coreProperties>
</file>