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66" w:rsidRPr="00C44E66" w:rsidRDefault="00C44E66" w:rsidP="00C44E66">
      <w:pPr>
        <w:shd w:val="clear" w:color="auto" w:fill="FFFFFF"/>
        <w:spacing w:before="300" w:after="150" w:line="240" w:lineRule="auto"/>
        <w:jc w:val="both"/>
        <w:outlineLvl w:val="0"/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</w:pPr>
      <w:bookmarkStart w:id="0" w:name="_GoBack"/>
      <w:r w:rsidRPr="00C44E66"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  <w:t xml:space="preserve">Capitalismo </w:t>
      </w:r>
      <w:proofErr w:type="gramStart"/>
      <w:r w:rsidRPr="00C44E66"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  <w:t>x</w:t>
      </w:r>
      <w:proofErr w:type="gramEnd"/>
      <w:r w:rsidRPr="00C44E66"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  <w:t xml:space="preserve"> Socialismo</w:t>
      </w:r>
    </w:p>
    <w:p w:rsidR="00C44E66" w:rsidRPr="00C44E66" w:rsidRDefault="00C44E66" w:rsidP="00C44E66">
      <w:pPr>
        <w:spacing w:before="75" w:line="375" w:lineRule="atLeast"/>
        <w:ind w:left="-525" w:right="75"/>
        <w:jc w:val="both"/>
        <w:rPr>
          <w:rFonts w:ascii="Helvetica" w:eastAsia="Times New Roman" w:hAnsi="Helvetica" w:cs="Helvetica"/>
          <w:sz w:val="20"/>
          <w:szCs w:val="20"/>
          <w:lang w:eastAsia="pt-BR"/>
        </w:rPr>
      </w:pP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1 - As relações de trabalho na Idade Moderna e Contemporânea: a formação do capitalismo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br/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br/>
        <w:t>- A Idade Moderna, de 1453 a 1789, e a formação do capitalismo comercial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No século XV, o comércio já era a principal atividade econômica da Europa. Os comerciantes, ou a classe burguesa, já tinham acumulado grandes capitais realizando o comércio com a África e a Ásia, através do mar Mediterrâneo. O capital torna-se a principal fonte de riqueza, substituindo a terra, do período feudal. De que forma o capital podia ser acumulado ou obtido?</w:t>
      </w:r>
    </w:p>
    <w:p w:rsidR="00C44E66" w:rsidRPr="00C44E66" w:rsidRDefault="00C44E66" w:rsidP="00C44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por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meio da ampliação cada vez maior do comércio;</w:t>
      </w:r>
    </w:p>
    <w:p w:rsidR="00C44E66" w:rsidRPr="00C44E66" w:rsidRDefault="00C44E66" w:rsidP="00C44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por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meio da exploração do ouro e da prata.</w:t>
      </w:r>
    </w:p>
    <w:p w:rsidR="00C44E66" w:rsidRPr="00C44E66" w:rsidRDefault="00C44E66" w:rsidP="00C44E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A expansão do comércio gerou a necessidade de se aumentar a produção, principalmente o artesanal. Os artesãos mais ricos começaram a comprar as oficinas dos </w:t>
      </w: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artesão mais pobres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. Estes transformaram-se, então, em trabalhadores assalariados, e o número de empregados nas oficinas foi aumentando.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 fase de acumulação do capital por meio do lucro obtido com o comércio e, ainda, por meio da exploração do trabalho do homem, seja o assalariado ou o escravo, recebe o nome de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capitalismo comercial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. Nesta fase do capitalismo, nos séculos XV e XVI, ocorreu a expansão marítimo-comercial. A expansão marítima europeia fez ressurgir o colonialismo.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2 - A Idade Contemporânea, de 1789 até os dias atuais: a formação do capitalismo em sua forma moderna – o capitalismo industrial – e as relações de trabalho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Até o século XVIII, o comércio era a principal atividade econômica da Europa, proporcionando grandes lucros à burguesia comercial. Nesta época começaram a surgir novas técnicas de produção de mercadorias. Como exemplo podemos citar a invenção da máquina a vapor, do tear mecânico e, consequentemente, dos lucros da burguesia. Surge, deste modo, um novo grupo econômico, muito mais forte que a burguesia comercial. Cabia a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burguesia industrial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 a maior parte dos lucros, enquanto a grande maioria dos homens continuava pobre, </w:t>
      </w: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Uns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continuaram trabalhando a terra arrendada, outros tornaram-se operários assalariados. Essa situação histórica é conhecida como Revolução Industrial.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O primeiro país a realizar a Revolução Industrial foi a Inglaterra, em 1750. Posteriormente, já no século XIX, outros países realizaram a Revolução Industrial: França, Alemanha, Bélgica, Itália, Rússia, Estados Unidos e Japão.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O capitalismo industrial, firmando-se como novo modo de vida, fez com que o trabalho assalariado se tornasse generalizado. O homem passou, assim, a comprar o trabalho de outro homem por meio de salário. A Revolução Industrial tornou mais intensa a competição entre os países industriais, para obter matérias-primas, produzir e vender seus produtos no mundo, fazendo surgir um novo colonialismo no século XIX – o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imperialismo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. As potências industriais europeias invadiram e ocuparam grades áreas dos continentes africano e asiático. Fundaram colônias e exploraram as populações nativas, pagando baixos salários pelo seu trabalho. Além de fornecer matérias-primas para as indústrias europeias, as colônias eram também grandes mercados consumidores de produtos industriais. Os países americanos, apesar de independentes de suas metrópoles europeias – Portugal, Espanha e Inglaterra –, não escaparam dessa dominação colonial, principalmente da Inglaterra.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Os países latino-americanos, inclusive o Brasil, continuaram como simples vendedores de matérias-primas e </w:t>
      </w:r>
      <w:proofErr w:type="spell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aliamentos</w:t>
      </w:r>
      <w:proofErr w:type="spell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para as indústrias europeias e como compradores dos produtos industriais europeus.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A Revolução Industrial levou a um aumento da produção, dos lucros e, também, da exploração do trabalho humano. O trabalhador foi submetido a longas jornadas de trabalho, 14 horas ou mais, recebendo baixos salários. Não eram somente adultos que se transformavam em operários: crianças de apenas seis anos 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lastRenderedPageBreak/>
        <w:t>empregavam-se nas fábricas, executando tarefas por um salário menor que o do adulto. Essa situação levou os trabalhadores a se revoltarem. Inicialmente eram revoltas isoladas, mas, depois, os operários se organizaram em sindicatos, para lutar por seus interesses. E os trabalhadores descobriram uma arma para lutar contra a exploração de sua força de trabalho – a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greve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 atual fase do capitalismo recebe o nome de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capitalismo financeiro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. A atividade bancária, ou seja, empréstimos de dinheiro a juros, predomina. Todas as outras atividades dependem dos empréstimos bancários. A moeda tornou-se a principal "mercadoria" do sistema.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pt-BR"/>
        </w:rPr>
        <w:t>As características do sistema capitalista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Este sistema caracteriza em linhas gerais:</w:t>
      </w:r>
    </w:p>
    <w:p w:rsidR="00C44E66" w:rsidRPr="00C44E66" w:rsidRDefault="00C44E66" w:rsidP="00C44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pela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propriedade privada ou particular dos meios de produção;</w:t>
      </w:r>
    </w:p>
    <w:p w:rsidR="00C44E66" w:rsidRPr="00C44E66" w:rsidRDefault="00C44E66" w:rsidP="00C44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pelo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trabalho assalariado;</w:t>
      </w:r>
    </w:p>
    <w:p w:rsidR="00C44E66" w:rsidRPr="00C44E66" w:rsidRDefault="00C44E66" w:rsidP="00C44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pelo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predomínio da livre iniciativa sobre a planificação estatal.</w:t>
      </w:r>
    </w:p>
    <w:p w:rsidR="00C44E66" w:rsidRPr="00C44E66" w:rsidRDefault="00C44E66" w:rsidP="00C44E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 interferência do Estado nos negócios é pequena. Diante do que foi exposto, percebe-se que a sociedade capitalista divide-se em duas classes sociais: a que possui os meios de produção, denominada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burguesia;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 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br/>
        <w:t>a que possui apenas a sua força de trabalho, denominada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proletariado.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 </w:t>
      </w:r>
      <w:r w:rsidRPr="00C44E66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pt-BR"/>
        </w:rPr>
        <w:t>Socialismo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 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br/>
        <w:t>A preocupação com as injustiças sociais já existia desde a Antiguidade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Desde a Antiguidade algumas pessoas, preocupadas com a vida em sociedade, pensavam em modificar a organização social e assim melhorar as relações entre os homens. Na Idade Moderna também houve essa preocupação. Um inglês de nome Thomas More escreveu um livro chamado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Utopia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, onde mostrou como imaginava a sociedade de uma forma menos injusta.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Entretanto, com as grandes desigualdades sociais criadas pela Revolução Industrial, as ideias de reformar a sociedade ganharam mais força. Foi assim que surgiram pensadores como Saint-Simon, Charles Fourier, Pierre </w:t>
      </w:r>
      <w:proofErr w:type="spell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Proudhon</w:t>
      </w:r>
      <w:proofErr w:type="spell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, Karl Marx, Friedrich Engels e outros. Estes pensadores ficaram conhecidos como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socialistas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Essas ideias socialistas espalharam-se pela Europa e depois por todo mundo; e não ficaram somente na teoria. </w:t>
      </w: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é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o caso da Revolução Socialista de 1917, na Rússia, onde a população colocou em prática as ideias socialistas.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As características do socialismo e a sua propagação pelo mundo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Até 1917 a Rússia era um país feudal e capitalista. O povo não participava da vida política e vivia em condições miseráveis. Esta situação fez com que a população, apoiada nas ideias socialistas, principalmente nas de Marx, derrubasse o governo do czar Nicolau II e organizasse uma nova sociedade oposta à capitalista – a socialista. A Rússia foi o primeiro país a se tornar socialista e, posteriormente, passou a se chamar União das Repúblicas Socialistas Soviéticas (URSS).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Em linhas gerais, podemos caracterizar o socialismo como um sistema onde:</w:t>
      </w:r>
    </w:p>
    <w:p w:rsidR="00C44E66" w:rsidRPr="00C44E66" w:rsidRDefault="00C44E66" w:rsidP="00C44E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não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existe propriedade privada ou particular dos meios de produção;</w:t>
      </w:r>
    </w:p>
    <w:p w:rsidR="00C44E66" w:rsidRPr="00C44E66" w:rsidRDefault="00C44E66" w:rsidP="00C44E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economia é controlada pelo Estado com o objetivo de promover uma distribuição justa da riqueza entre todas as pessoas da sociedade;</w:t>
      </w:r>
    </w:p>
    <w:p w:rsidR="00C44E66" w:rsidRPr="00C44E66" w:rsidRDefault="00C44E66" w:rsidP="00C44E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trabalho é pago segundo a quantidade e qualidade do mesmo.</w:t>
      </w:r>
    </w:p>
    <w:p w:rsidR="00C44E66" w:rsidRPr="00C44E66" w:rsidRDefault="00C44E66" w:rsidP="00C44E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Após a Segunda Guerra Mundial (1939-1945), outros países se tornaram socialistas, como, por exemplo. A Iugoslávia, a Polônia, a China, o Vietnã, a Coréia do Norte e Cuba. Entretanto, este novo sistema colocado em prática nesses países, principalmente na União Soviética, apresenta vários problemas:</w:t>
      </w:r>
    </w:p>
    <w:p w:rsidR="00C44E66" w:rsidRPr="00C44E66" w:rsidRDefault="00C44E66" w:rsidP="00C44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falta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de participação do povo nas decisões governamentais;</w:t>
      </w:r>
    </w:p>
    <w:p w:rsidR="00C44E66" w:rsidRPr="00C44E66" w:rsidRDefault="00C44E66" w:rsidP="00C44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falta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de liberdade de pensamento e expressão;</w:t>
      </w:r>
    </w:p>
    <w:p w:rsidR="00C44E66" w:rsidRPr="00C44E66" w:rsidRDefault="00C44E66" w:rsidP="00C44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formação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de um grupo político altamente privilegiado.</w:t>
      </w:r>
    </w:p>
    <w:p w:rsidR="00C44E66" w:rsidRPr="00C44E66" w:rsidRDefault="00C44E66" w:rsidP="00C44E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lastRenderedPageBreak/>
        <w:t>A teoria econômica elaborada por Karl Marx, Friedrich Engels e outros pensadores foi interpretada de várias formas, dando origem a diferenças entre os socialismos implantados.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 </w:t>
      </w:r>
    </w:p>
    <w:p w:rsidR="00C44E66" w:rsidRPr="00C44E66" w:rsidRDefault="00C44E66" w:rsidP="00C44E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pt-BR"/>
        </w:rPr>
        <w:t>3 - A competição pela liderança do mundo: EUA e URSS – capitalismo versus socialismo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 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br/>
        <w:t>a - A manutenção e a expansão de áreas de influência capitalista e socialista pelos Estados Unidos e União Soviética – capitalismo versus socialismo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Terminada a Segunda Guerra Mundial, em 1945, os Estados Unidos consolidaram sua oposição de superpotência capitalista, e a União Soviética, que tinha implantado o socialismo em 1917, surgia como nação forte e respeitada por todas as demais. De um lado, os Estados Unidos procuravam manter sua liderança sobre vastas áreas do mundo; de outro, a União Soviética auxilia na expansão do socialismo. Terminada a guerra, muitos países do leste europeu alteraram a sua organização econômica, política e social de base capitalista e se tornaram socialistas:</w:t>
      </w:r>
    </w:p>
    <w:p w:rsidR="00C44E66" w:rsidRPr="00C44E66" w:rsidRDefault="00C44E66" w:rsidP="00C44E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Iugoslávia tornou-se socialista em 1945;</w:t>
      </w:r>
    </w:p>
    <w:p w:rsidR="00C44E66" w:rsidRPr="00C44E66" w:rsidRDefault="00C44E66" w:rsidP="00C44E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Albânia e a Bulgária, em 1946;</w:t>
      </w:r>
    </w:p>
    <w:p w:rsidR="00C44E66" w:rsidRPr="00C44E66" w:rsidRDefault="00C44E66" w:rsidP="00C44E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Polônia e a Romênia, em 1947;</w:t>
      </w:r>
    </w:p>
    <w:p w:rsidR="00C44E66" w:rsidRPr="00C44E66" w:rsidRDefault="00C44E66" w:rsidP="00C44E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Checoslováquia, em 1948;</w:t>
      </w:r>
    </w:p>
    <w:p w:rsidR="00C44E66" w:rsidRPr="00C44E66" w:rsidRDefault="00C44E66" w:rsidP="00C44E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Hungria, em 1949;</w:t>
      </w:r>
    </w:p>
    <w:p w:rsidR="00C44E66" w:rsidRPr="00C44E66" w:rsidRDefault="00C44E66" w:rsidP="00C44E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República Democrática Alemã Oriental, em 1949</w:t>
      </w:r>
    </w:p>
    <w:p w:rsidR="00C44E66" w:rsidRPr="00C44E66" w:rsidRDefault="00C44E66" w:rsidP="00C44E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Também na </w:t>
      </w:r>
      <w:proofErr w:type="spell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ásia</w:t>
      </w:r>
      <w:proofErr w:type="spell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, alguns países optaram pelo socialismo:</w:t>
      </w:r>
    </w:p>
    <w:p w:rsidR="00C44E66" w:rsidRPr="00C44E66" w:rsidRDefault="00C44E66" w:rsidP="00C44E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Vietnã do Norte, em 1945;</w:t>
      </w:r>
    </w:p>
    <w:p w:rsidR="00C44E66" w:rsidRPr="00C44E66" w:rsidRDefault="00C44E66" w:rsidP="00C44E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Coréia do Norte, em 1948;</w:t>
      </w:r>
    </w:p>
    <w:p w:rsidR="00C44E66" w:rsidRPr="00C44E66" w:rsidRDefault="00C44E66" w:rsidP="00C44E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China, em 1949;</w:t>
      </w:r>
    </w:p>
    <w:p w:rsidR="00C44E66" w:rsidRPr="00C44E66" w:rsidRDefault="00C44E66" w:rsidP="00C44E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</w:t>
      </w:r>
      <w:proofErr w:type="spell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Tibet</w:t>
      </w:r>
      <w:proofErr w:type="spell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, em 1950, como província da China e, depois, em 1953, independente.</w:t>
      </w:r>
    </w:p>
    <w:p w:rsidR="00C44E66" w:rsidRPr="00C44E66" w:rsidRDefault="00C44E66" w:rsidP="00C44E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Outros países optaram pelo socialismo nos anos 60, 70 e 80. No pós-guerra intensificaram-se as disputas entre Estado Unidos e União Soviética pela liderança do mundo. Cada uma das superpotências procurou consolidar sua liderança sobre outros países e ampliar sua </w:t>
      </w:r>
      <w:r w:rsidRPr="00C44E66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área de influência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 Europa ocidental, por exemplo, estava arrasada em virtude da guerra, pois servira como campo de batalha. Muitas de suas cidades, indústrias e meios de transporte estavam destruídos, e grande parte da sua população encontrava-se desempregada. Diante disso, os Estados Unidos, com receio do avanço do socialismo sobre os países da Europa ocidental e temendo perdê-los de sua área de influência, elaboraram um plano de ajuda econômica para que esses países pudessem recuperar sua economia. Este plano foi aprovado em 1948 e recebeu o nome de </w:t>
      </w:r>
      <w:r w:rsidRPr="00C44E66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Plano Marshall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, em homenagem ao Secretário de Estado norte-americano, general Marshall.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Em que consistia o Plano Marshall?</w:t>
      </w:r>
    </w:p>
    <w:p w:rsidR="00C44E66" w:rsidRPr="00C44E66" w:rsidRDefault="00C44E66" w:rsidP="00C44E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Permitia aos países da Europa Ocidental importarem produtos norte-americanos a preços baixos;</w:t>
      </w:r>
    </w:p>
    <w:p w:rsidR="00C44E66" w:rsidRPr="00C44E66" w:rsidRDefault="00C44E66" w:rsidP="00C44E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Abria créditos para os países europeus comprarem equipamentos pesados dos Estados Unidos;</w:t>
      </w:r>
    </w:p>
    <w:p w:rsidR="00C44E66" w:rsidRPr="00C44E66" w:rsidRDefault="00C44E66" w:rsidP="00C44E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Fornecia empréstimos.</w:t>
      </w:r>
    </w:p>
    <w:p w:rsidR="00C44E66" w:rsidRPr="00C44E66" w:rsidRDefault="00C44E66" w:rsidP="00C44E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Os Estados Unidos explicaram que ofereciam este plano porque </w:t>
      </w: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seria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impossível a estabilidade política e a paz enquanto a Europa não tivesse a sua economia recuperada. Entretanto, a ajuda economia dos EUA, por meio do Plano Marshall, tinha pelo menos dois objetivos: manter o sistema capitalista nos países da Europa ocidental e assegurar essa área de influência, impedindo, assim, a penetração do socialismo; garantir o mercado consumidor para seus produtos e investimentos.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Os próprios industriais e comerciantes norte-americanos apoiaram o Plano Marshall, pois eles mesmos afirmavam: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"Não se pode realizar negócios num mundo de pobres".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 Assim, eles tinham interesses na recuperação econômica dos países europeus arrasados pela guerra. Os países europeus que mais receberam ajuda dos Estados Unidos por meio do Plano Marshall foram: Reino Unido, França, Alemanha e Itália. No Japão, os Estados Unidos também intervieram, militar e economicamente, a partir de 1945. Após 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lastRenderedPageBreak/>
        <w:t>o lançamento das bombas atômicas em Hiroshima e Nagasaki, o Japão rendeu-se às tropas norte-americanas. Após a rendição japonesa, os EUA continuaram ocupando o Japão e aplicaram vultosas somas de dinheiro para recuperar a economia japonesa e, assim, assegurar sua presença nessa porção do globo.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b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- A Guerra Fria, a OTAN e o Pacto de Varsóvia – o confronto entre as superpotências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 disputa pela hegemonia internacional entre os Estados Unidos e a União Soviética, logo após a Segunda Guerra Mundial, gerou a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Guerra Fria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A Guerra Fria deve ser entendida como uma disputa entre duas superpotências. Contudo, foi uma disputa não declarada. Cada uma das nações procurava ampliar suas áreas de influência sobre o mundo, </w:t>
      </w: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Foi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também uma disputa ideológica, isto é, em que se defrontavam os dois tipos de organização econômica, política e social: o capitalismo e o socialismo.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 grande disputa teve início a partir de uma declaração de Truman, presidente dos Estados Unidos, em 1947: O presidente declarou que iria fornecer ajuda militar ao governo grego na luta contra as guerrilhas socialistas e que iria, desse modo, procurar conter o avanço da influência socialista.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Estabeleceu-se, a partir desse momento, um clima de competição, de guerra fria, entre as duas superpotências. Estas que </w:t>
      </w: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rivalizaram-se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em poder militar e econômico, procurando ultrapassar um ao outro.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Os Estados Unidos combatiam o avanço do socialismo. A União Soviética procurava dificultar a expansão americana na formação de áreas de influências, além de difundir o socialismo. A União Soviética, em 1949, já possuía a bomba atômica.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Posteriormente, as superpotências passaram a dispor da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bomba de hidrogênio.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 Sabiam que numa guerra nuclear não haveria vencidos nem vencedores. Essa realidade criou um novo equilíbrio, o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equilíbrio de terror.</w:t>
      </w:r>
    </w:p>
    <w:p w:rsidR="00C44E66" w:rsidRPr="00C44E66" w:rsidRDefault="00C44E66" w:rsidP="00C44E6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Em 1956 os Estados Unidos reconheceram as áreas de influência da União Soviética, fato que marcou o declínio da Guerra Fria. Contudo, não terminaram as disputas entre as duas superpotências.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Foi nesse ambiente tenso que ocorreu a Guerra da Coréia (1950-1953) e a Revolução Chinesa (1949). Mas foi também neste período que surgiram tratados militares e econômicos entre os blocos capitalista e socialista. Esses tratados, principalmente os militares, tinham como objetivo fortalecer as ameaças que cada um dos blocos representava para o outro.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Os Estados Unidos, os países capitalistas da Europa e o Canadá formaram a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OTAN – Organização do Tratado do Atlântico Norte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, em 1949, na cidade de Washington, Estados Unidos: Seu objetivo pode ser resumido da seguinte maneira: </w:t>
      </w:r>
      <w:r w:rsidRPr="00C44E66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defesa coletiva das liberdades democráticas por meio de uma estreita colaboração política e econômica entre os países-membros.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 A OTAN propõe a defesa e o auxílio mútuos, em caso de ataque a um dos seus países membros.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Assim, os diversos países integrantes formaram uma força militar. Para tanto, forneceram tropas militares e armamentos sob a chefia de um comando unificado, com sede na Bélgica.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 OTAN é uma organização que possui armamentos sofisticados, incluindo armas atômicas e mísseis.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Enquanto os países do bloco capitalista fundaram a OTAN, os países do bloco socialista, liderados pela União Soviética, organizaram o Pacto de Varsóvia.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O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Pacto de Varsóvia – Tratado de Assistência Mútua da Europa Ocidental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 – foi firmado em 1955, em pleno ambiente da Guerra Fria. Assinado pelos países socialistas da Europa oriental, seus objetivos são </w:t>
      </w: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semelhante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aos da OTAN: </w:t>
      </w:r>
      <w:r w:rsidRPr="00C44E66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ajuda militar em caso de agressões aramadas na Europa; consultas sobre problemas de segurança e colaboração política. 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Vê-se, então, que o Pacto de Varsóvia é uma aliança militar. Compõe-se de tropas dos países-membros e tem sede em Moscou.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Tanto a OTAN quanto o Pacto de Varsóvia constituem, portanto, alianças militares que se opõem. São resultado da disputa entre as duas superpotências e seus aliados pela preservação de seus interesses no mundo. O mundo pós-guerra formou um sistema de dependência no qual as duas superpotências tornaram-se os </w:t>
      </w:r>
      <w:r w:rsidRPr="00C44E66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países centrais</w:t>
      </w:r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pt-BR"/>
        </w:rPr>
        <w:lastRenderedPageBreak/>
        <w:t>Características de países subdesenvolvidos e desenvolvidos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pt-BR"/>
        </w:rPr>
        <w:t>Países subdesenvolvidos</w:t>
      </w:r>
    </w:p>
    <w:p w:rsidR="00C44E66" w:rsidRPr="00C44E66" w:rsidRDefault="00C44E66" w:rsidP="00C44E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alta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taxa de analfabetismo e deficiente nível de instrução</w:t>
      </w:r>
    </w:p>
    <w:p w:rsidR="00C44E66" w:rsidRPr="00C44E66" w:rsidRDefault="00C44E66" w:rsidP="00C44E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baixa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renda per capita</w:t>
      </w:r>
    </w:p>
    <w:p w:rsidR="00C44E66" w:rsidRPr="00C44E66" w:rsidRDefault="00C44E66" w:rsidP="00C44E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baixo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consumo de energia mecânica</w:t>
      </w:r>
    </w:p>
    <w:p w:rsidR="00C44E66" w:rsidRPr="00C44E66" w:rsidRDefault="00C44E66" w:rsidP="00C44E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predominância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da população economicamente ativa no setor primário (agricultura)</w:t>
      </w:r>
    </w:p>
    <w:p w:rsidR="00C44E66" w:rsidRPr="00C44E66" w:rsidRDefault="00C44E66" w:rsidP="00C44E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baixo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nível alimentar (existência da fome)</w:t>
      </w:r>
    </w:p>
    <w:p w:rsidR="00C44E66" w:rsidRPr="00C44E66" w:rsidRDefault="00C44E66" w:rsidP="00C44E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dependência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econômica</w:t>
      </w:r>
    </w:p>
    <w:p w:rsidR="00C44E66" w:rsidRPr="00C44E66" w:rsidRDefault="00C44E66" w:rsidP="00C44E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elevadas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taxas de natalidade</w:t>
      </w:r>
    </w:p>
    <w:p w:rsidR="00C44E66" w:rsidRPr="00C44E66" w:rsidRDefault="00C44E66" w:rsidP="00C44E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grande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crescimento populacional</w:t>
      </w:r>
    </w:p>
    <w:p w:rsidR="00C44E66" w:rsidRPr="00C44E66" w:rsidRDefault="00C44E66" w:rsidP="00C44E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elevada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taxa de mortalidade infantil</w:t>
      </w:r>
    </w:p>
    <w:p w:rsidR="00C44E66" w:rsidRPr="00C44E66" w:rsidRDefault="00C44E66" w:rsidP="00C44E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baixo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nível de industrialização</w:t>
      </w:r>
    </w:p>
    <w:p w:rsidR="00C44E66" w:rsidRPr="00C44E66" w:rsidRDefault="00C44E66" w:rsidP="00C44E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emprego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de técnicas atrasadas</w:t>
      </w:r>
    </w:p>
    <w:p w:rsidR="00C44E66" w:rsidRPr="00C44E66" w:rsidRDefault="00C44E66" w:rsidP="00C4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</w:pPr>
      <w:r w:rsidRPr="00C44E66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pt-BR"/>
        </w:rPr>
        <w:t>Países desenvolvidos</w:t>
      </w:r>
    </w:p>
    <w:p w:rsidR="00C44E66" w:rsidRPr="00C44E66" w:rsidRDefault="00C44E66" w:rsidP="00C44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baixa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taxa de analfabetismo</w:t>
      </w:r>
    </w:p>
    <w:p w:rsidR="00C44E66" w:rsidRPr="00C44E66" w:rsidRDefault="00C44E66" w:rsidP="00C44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elevada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renda per capita</w:t>
      </w:r>
    </w:p>
    <w:p w:rsidR="00C44E66" w:rsidRPr="00C44E66" w:rsidRDefault="00C44E66" w:rsidP="00C44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elevado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consumo de energia mecânica</w:t>
      </w:r>
    </w:p>
    <w:p w:rsidR="00C44E66" w:rsidRPr="00C44E66" w:rsidRDefault="00C44E66" w:rsidP="00C44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predominância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da população economicamente ativa no setor secundário (indústria) e no terciário (serviços)</w:t>
      </w:r>
    </w:p>
    <w:p w:rsidR="00C44E66" w:rsidRPr="00C44E66" w:rsidRDefault="00C44E66" w:rsidP="00C44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elevado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nível alimentar</w:t>
      </w:r>
    </w:p>
    <w:p w:rsidR="00C44E66" w:rsidRPr="00C44E66" w:rsidRDefault="00C44E66" w:rsidP="00C44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dominação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econômica</w:t>
      </w:r>
    </w:p>
    <w:p w:rsidR="00C44E66" w:rsidRPr="00C44E66" w:rsidRDefault="00C44E66" w:rsidP="00C44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baixas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taxas de mortalidade infantil</w:t>
      </w:r>
    </w:p>
    <w:p w:rsidR="00C44E66" w:rsidRPr="00C44E66" w:rsidRDefault="00C44E66" w:rsidP="00C44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predomínio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de produtos industrializados nas exportações</w:t>
      </w:r>
    </w:p>
    <w:p w:rsidR="00C44E66" w:rsidRPr="00C44E66" w:rsidRDefault="00C44E66" w:rsidP="00C44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elevado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nível de industrialização</w:t>
      </w:r>
    </w:p>
    <w:p w:rsidR="00C44E66" w:rsidRPr="00C44E66" w:rsidRDefault="00C44E66" w:rsidP="00C44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controle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da ciência e da tecnologia</w:t>
      </w:r>
    </w:p>
    <w:p w:rsidR="00C44E66" w:rsidRPr="00C44E66" w:rsidRDefault="00C44E66" w:rsidP="00C44E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proofErr w:type="gramStart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>elevada</w:t>
      </w:r>
      <w:proofErr w:type="gramEnd"/>
      <w:r w:rsidRPr="00C44E66">
        <w:rPr>
          <w:rFonts w:ascii="Helvetica" w:eastAsia="Times New Roman" w:hAnsi="Helvetica" w:cs="Helvetica"/>
          <w:sz w:val="24"/>
          <w:szCs w:val="24"/>
          <w:lang w:eastAsia="pt-BR"/>
        </w:rPr>
        <w:t xml:space="preserve"> esperança de vida</w:t>
      </w:r>
    </w:p>
    <w:bookmarkEnd w:id="0"/>
    <w:p w:rsidR="007F2B34" w:rsidRPr="00C44E66" w:rsidRDefault="00C44E66" w:rsidP="00C44E66">
      <w:pPr>
        <w:jc w:val="both"/>
      </w:pPr>
    </w:p>
    <w:sectPr w:rsidR="007F2B34" w:rsidRPr="00C44E66" w:rsidSect="00C44E6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4567"/>
    <w:multiLevelType w:val="multilevel"/>
    <w:tmpl w:val="88FE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B4596"/>
    <w:multiLevelType w:val="multilevel"/>
    <w:tmpl w:val="891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27007"/>
    <w:multiLevelType w:val="multilevel"/>
    <w:tmpl w:val="290E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77170"/>
    <w:multiLevelType w:val="multilevel"/>
    <w:tmpl w:val="4FBE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24189"/>
    <w:multiLevelType w:val="multilevel"/>
    <w:tmpl w:val="EE3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82725"/>
    <w:multiLevelType w:val="multilevel"/>
    <w:tmpl w:val="FE7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B51E8"/>
    <w:multiLevelType w:val="multilevel"/>
    <w:tmpl w:val="10E4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85841"/>
    <w:multiLevelType w:val="multilevel"/>
    <w:tmpl w:val="E09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03DE3"/>
    <w:multiLevelType w:val="multilevel"/>
    <w:tmpl w:val="F06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F3B85"/>
    <w:multiLevelType w:val="multilevel"/>
    <w:tmpl w:val="54A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6"/>
    <w:rsid w:val="00AE675A"/>
    <w:rsid w:val="00C44E6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8E88"/>
  <w15:chartTrackingRefBased/>
  <w15:docId w15:val="{81104421-3A5F-4536-850B-AD7E4173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4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44E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4E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44E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4E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4E66"/>
    <w:rPr>
      <w:b/>
      <w:bCs/>
    </w:rPr>
  </w:style>
  <w:style w:type="character" w:styleId="nfase">
    <w:name w:val="Emphasis"/>
    <w:basedOn w:val="Fontepargpadro"/>
    <w:uiPriority w:val="20"/>
    <w:qFormat/>
    <w:rsid w:val="00C44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5030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4030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3715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2457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2018-07-10T18:32:00Z</dcterms:created>
  <dcterms:modified xsi:type="dcterms:W3CDTF">2018-07-10T18:33:00Z</dcterms:modified>
</cp:coreProperties>
</file>