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8A2" w:rsidRPr="006038A2" w:rsidRDefault="006038A2" w:rsidP="006038A2">
      <w:pPr>
        <w:shd w:val="clear" w:color="auto" w:fill="FFFFFF"/>
        <w:spacing w:before="300" w:after="15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6"/>
          <w:szCs w:val="46"/>
          <w:lang w:eastAsia="pt-BR"/>
        </w:rPr>
      </w:pPr>
      <w:bookmarkStart w:id="0" w:name="_GoBack"/>
      <w:r w:rsidRPr="006038A2">
        <w:rPr>
          <w:rFonts w:ascii="Times New Roman" w:eastAsia="Times New Roman" w:hAnsi="Times New Roman" w:cs="Times New Roman"/>
          <w:b/>
          <w:bCs/>
          <w:kern w:val="36"/>
          <w:sz w:val="46"/>
          <w:szCs w:val="46"/>
          <w:lang w:eastAsia="pt-BR"/>
        </w:rPr>
        <w:t>Acento Circunflexo</w:t>
      </w:r>
    </w:p>
    <w:p w:rsidR="006038A2" w:rsidRPr="006038A2" w:rsidRDefault="006038A2" w:rsidP="006038A2">
      <w:pPr>
        <w:spacing w:before="75" w:after="0" w:line="375" w:lineRule="atLeast"/>
        <w:ind w:left="-525" w:right="75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6038A2" w:rsidRPr="006038A2" w:rsidRDefault="006038A2" w:rsidP="006038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38A2">
        <w:rPr>
          <w:rFonts w:ascii="Times New Roman" w:eastAsia="Times New Roman" w:hAnsi="Times New Roman" w:cs="Times New Roman"/>
          <w:sz w:val="24"/>
          <w:szCs w:val="24"/>
          <w:lang w:eastAsia="pt-BR"/>
        </w:rPr>
        <w:t>O acento circunflexo é utilizado para indicar as vogais tônicas fechadas </w:t>
      </w:r>
      <w:r w:rsidRPr="006038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e</w:t>
      </w:r>
      <w:r w:rsidRPr="006038A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spellStart"/>
      <w:r w:rsidRPr="006038A2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proofErr w:type="spellEnd"/>
      <w:r w:rsidRPr="006038A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6038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o</w:t>
      </w:r>
      <w:r w:rsidRPr="006038A2">
        <w:rPr>
          <w:rFonts w:ascii="Times New Roman" w:eastAsia="Times New Roman" w:hAnsi="Times New Roman" w:cs="Times New Roman"/>
          <w:sz w:val="24"/>
          <w:szCs w:val="24"/>
          <w:lang w:eastAsia="pt-BR"/>
        </w:rPr>
        <w:t>, assim como a acentuação tônica de </w:t>
      </w:r>
      <w:r w:rsidRPr="006038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a</w:t>
      </w:r>
      <w:r w:rsidRPr="006038A2">
        <w:rPr>
          <w:rFonts w:ascii="Times New Roman" w:eastAsia="Times New Roman" w:hAnsi="Times New Roman" w:cs="Times New Roman"/>
          <w:sz w:val="24"/>
          <w:szCs w:val="24"/>
          <w:lang w:eastAsia="pt-BR"/>
        </w:rPr>
        <w:t> seguida de </w:t>
      </w:r>
      <w:r w:rsidRPr="006038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m</w:t>
      </w:r>
      <w:r w:rsidRPr="006038A2">
        <w:rPr>
          <w:rFonts w:ascii="Times New Roman" w:eastAsia="Times New Roman" w:hAnsi="Times New Roman" w:cs="Times New Roman"/>
          <w:sz w:val="24"/>
          <w:szCs w:val="24"/>
          <w:lang w:eastAsia="pt-BR"/>
        </w:rPr>
        <w:t> e </w:t>
      </w:r>
      <w:r w:rsidRPr="006038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n</w:t>
      </w:r>
      <w:r w:rsidRPr="006038A2">
        <w:rPr>
          <w:rFonts w:ascii="Times New Roman" w:eastAsia="Times New Roman" w:hAnsi="Times New Roman" w:cs="Times New Roman"/>
          <w:sz w:val="24"/>
          <w:szCs w:val="24"/>
          <w:lang w:eastAsia="pt-BR"/>
        </w:rPr>
        <w:t>. </w:t>
      </w:r>
      <w:r w:rsidRPr="006038A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038A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Exemplos</w:t>
      </w:r>
      <w:r w:rsidRPr="006038A2">
        <w:rPr>
          <w:rFonts w:ascii="Times New Roman" w:eastAsia="Times New Roman" w:hAnsi="Times New Roman" w:cs="Times New Roman"/>
          <w:sz w:val="24"/>
          <w:szCs w:val="24"/>
          <w:lang w:eastAsia="pt-BR"/>
        </w:rPr>
        <w:t>: </w:t>
      </w:r>
      <w:r w:rsidRPr="006038A2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ipês</w:t>
      </w:r>
      <w:r w:rsidRPr="006038A2">
        <w:rPr>
          <w:rFonts w:ascii="Times New Roman" w:eastAsia="Times New Roman" w:hAnsi="Times New Roman" w:cs="Times New Roman"/>
          <w:sz w:val="24"/>
          <w:szCs w:val="24"/>
          <w:lang w:eastAsia="pt-BR"/>
        </w:rPr>
        <w:t>, </w:t>
      </w:r>
      <w:r w:rsidRPr="006038A2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atônito</w:t>
      </w:r>
      <w:r w:rsidRPr="006038A2">
        <w:rPr>
          <w:rFonts w:ascii="Times New Roman" w:eastAsia="Times New Roman" w:hAnsi="Times New Roman" w:cs="Times New Roman"/>
          <w:sz w:val="24"/>
          <w:szCs w:val="24"/>
          <w:lang w:eastAsia="pt-BR"/>
        </w:rPr>
        <w:t>, </w:t>
      </w:r>
      <w:r w:rsidRPr="006038A2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Tâmisa</w:t>
      </w:r>
      <w:r w:rsidRPr="006038A2">
        <w:rPr>
          <w:rFonts w:ascii="Times New Roman" w:eastAsia="Times New Roman" w:hAnsi="Times New Roman" w:cs="Times New Roman"/>
          <w:sz w:val="24"/>
          <w:szCs w:val="24"/>
          <w:lang w:eastAsia="pt-BR"/>
        </w:rPr>
        <w:t>, </w:t>
      </w:r>
      <w:r w:rsidRPr="006038A2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lâmpada</w:t>
      </w:r>
      <w:r w:rsidRPr="006038A2">
        <w:rPr>
          <w:rFonts w:ascii="Times New Roman" w:eastAsia="Times New Roman" w:hAnsi="Times New Roman" w:cs="Times New Roman"/>
          <w:sz w:val="24"/>
          <w:szCs w:val="24"/>
          <w:lang w:eastAsia="pt-BR"/>
        </w:rPr>
        <w:t>, </w:t>
      </w:r>
      <w:r w:rsidRPr="006038A2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pânico</w:t>
      </w:r>
      <w:r w:rsidRPr="006038A2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6038A2" w:rsidRPr="006038A2" w:rsidRDefault="006038A2" w:rsidP="006038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38A2">
        <w:rPr>
          <w:rFonts w:ascii="Times New Roman" w:eastAsia="Times New Roman" w:hAnsi="Times New Roman" w:cs="Times New Roman"/>
          <w:sz w:val="24"/>
          <w:szCs w:val="24"/>
          <w:lang w:eastAsia="pt-BR"/>
        </w:rPr>
        <w:t>Emprega-se o uso do acento circunflexo em verbos como </w:t>
      </w:r>
      <w:r w:rsidRPr="006038A2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ter</w:t>
      </w:r>
      <w:r w:rsidRPr="006038A2">
        <w:rPr>
          <w:rFonts w:ascii="Times New Roman" w:eastAsia="Times New Roman" w:hAnsi="Times New Roman" w:cs="Times New Roman"/>
          <w:sz w:val="24"/>
          <w:szCs w:val="24"/>
          <w:lang w:eastAsia="pt-BR"/>
        </w:rPr>
        <w:t> (e seus derivados </w:t>
      </w:r>
      <w:r w:rsidRPr="006038A2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conter</w:t>
      </w:r>
      <w:r w:rsidRPr="006038A2">
        <w:rPr>
          <w:rFonts w:ascii="Times New Roman" w:eastAsia="Times New Roman" w:hAnsi="Times New Roman" w:cs="Times New Roman"/>
          <w:sz w:val="24"/>
          <w:szCs w:val="24"/>
          <w:lang w:eastAsia="pt-BR"/>
        </w:rPr>
        <w:t>, </w:t>
      </w:r>
      <w:r w:rsidRPr="006038A2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deter</w:t>
      </w:r>
      <w:r w:rsidRPr="006038A2">
        <w:rPr>
          <w:rFonts w:ascii="Times New Roman" w:eastAsia="Times New Roman" w:hAnsi="Times New Roman" w:cs="Times New Roman"/>
          <w:sz w:val="24"/>
          <w:szCs w:val="24"/>
          <w:lang w:eastAsia="pt-BR"/>
        </w:rPr>
        <w:t>, </w:t>
      </w:r>
      <w:r w:rsidRPr="006038A2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reter</w:t>
      </w:r>
      <w:r w:rsidRPr="006038A2">
        <w:rPr>
          <w:rFonts w:ascii="Times New Roman" w:eastAsia="Times New Roman" w:hAnsi="Times New Roman" w:cs="Times New Roman"/>
          <w:sz w:val="24"/>
          <w:szCs w:val="24"/>
          <w:lang w:eastAsia="pt-BR"/>
        </w:rPr>
        <w:t>, </w:t>
      </w:r>
      <w:r w:rsidRPr="006038A2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obter</w:t>
      </w:r>
      <w:r w:rsidRPr="006038A2">
        <w:rPr>
          <w:rFonts w:ascii="Times New Roman" w:eastAsia="Times New Roman" w:hAnsi="Times New Roman" w:cs="Times New Roman"/>
          <w:sz w:val="24"/>
          <w:szCs w:val="24"/>
          <w:lang w:eastAsia="pt-BR"/>
        </w:rPr>
        <w:t>, </w:t>
      </w:r>
      <w:r w:rsidRPr="006038A2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abster</w:t>
      </w:r>
      <w:r w:rsidRPr="006038A2">
        <w:rPr>
          <w:rFonts w:ascii="Times New Roman" w:eastAsia="Times New Roman" w:hAnsi="Times New Roman" w:cs="Times New Roman"/>
          <w:sz w:val="24"/>
          <w:szCs w:val="24"/>
          <w:lang w:eastAsia="pt-BR"/>
        </w:rPr>
        <w:t>, etc.), </w:t>
      </w:r>
      <w:r w:rsidRPr="006038A2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vir</w:t>
      </w:r>
      <w:r w:rsidRPr="006038A2">
        <w:rPr>
          <w:rFonts w:ascii="Times New Roman" w:eastAsia="Times New Roman" w:hAnsi="Times New Roman" w:cs="Times New Roman"/>
          <w:sz w:val="24"/>
          <w:szCs w:val="24"/>
          <w:lang w:eastAsia="pt-BR"/>
        </w:rPr>
        <w:t> (e seus derivados, como </w:t>
      </w:r>
      <w:r w:rsidRPr="006038A2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provir</w:t>
      </w:r>
      <w:r w:rsidRPr="006038A2">
        <w:rPr>
          <w:rFonts w:ascii="Times New Roman" w:eastAsia="Times New Roman" w:hAnsi="Times New Roman" w:cs="Times New Roman"/>
          <w:sz w:val="24"/>
          <w:szCs w:val="24"/>
          <w:lang w:eastAsia="pt-BR"/>
        </w:rPr>
        <w:t>) na terceira pessoa do plural no presente do modo indicativo, como método de distinção dos mesmos verbos conjugados na terceira pessoa do singular do presente do modo indicativo. Assim:  </w:t>
      </w:r>
    </w:p>
    <w:p w:rsidR="006038A2" w:rsidRPr="006038A2" w:rsidRDefault="006038A2" w:rsidP="006038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38A2">
        <w:rPr>
          <w:rFonts w:ascii="Times New Roman" w:eastAsia="Times New Roman" w:hAnsi="Times New Roman" w:cs="Times New Roman"/>
          <w:sz w:val="24"/>
          <w:szCs w:val="24"/>
          <w:lang w:eastAsia="pt-BR"/>
        </w:rPr>
        <w:t>Ele </w:t>
      </w:r>
      <w:r w:rsidRPr="006038A2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tem</w:t>
      </w:r>
      <w:r w:rsidRPr="006038A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gramStart"/>
      <w:r w:rsidRPr="006038A2">
        <w:rPr>
          <w:rFonts w:ascii="Times New Roman" w:eastAsia="Times New Roman" w:hAnsi="Times New Roman" w:cs="Times New Roman"/>
          <w:sz w:val="24"/>
          <w:szCs w:val="24"/>
          <w:lang w:eastAsia="pt-BR"/>
        </w:rPr>
        <w:t>Eles</w:t>
      </w:r>
      <w:proofErr w:type="gramEnd"/>
      <w:r w:rsidRPr="006038A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6038A2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têm</w:t>
      </w:r>
      <w:r w:rsidRPr="006038A2">
        <w:rPr>
          <w:rFonts w:ascii="Times New Roman" w:eastAsia="Times New Roman" w:hAnsi="Times New Roman" w:cs="Times New Roman"/>
          <w:sz w:val="24"/>
          <w:szCs w:val="24"/>
          <w:lang w:eastAsia="pt-BR"/>
        </w:rPr>
        <w:t>; Ele </w:t>
      </w:r>
      <w:r w:rsidRPr="006038A2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obtém</w:t>
      </w:r>
      <w:r w:rsidRPr="006038A2">
        <w:rPr>
          <w:rFonts w:ascii="Times New Roman" w:eastAsia="Times New Roman" w:hAnsi="Times New Roman" w:cs="Times New Roman"/>
          <w:sz w:val="24"/>
          <w:szCs w:val="24"/>
          <w:lang w:eastAsia="pt-BR"/>
        </w:rPr>
        <w:t>, Eles </w:t>
      </w:r>
      <w:r w:rsidRPr="006038A2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obtêm</w:t>
      </w:r>
      <w:r w:rsidRPr="006038A2">
        <w:rPr>
          <w:rFonts w:ascii="Times New Roman" w:eastAsia="Times New Roman" w:hAnsi="Times New Roman" w:cs="Times New Roman"/>
          <w:sz w:val="24"/>
          <w:szCs w:val="24"/>
          <w:lang w:eastAsia="pt-BR"/>
        </w:rPr>
        <w:t>, Ele </w:t>
      </w:r>
      <w:r w:rsidRPr="006038A2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vem</w:t>
      </w:r>
      <w:r w:rsidRPr="006038A2">
        <w:rPr>
          <w:rFonts w:ascii="Times New Roman" w:eastAsia="Times New Roman" w:hAnsi="Times New Roman" w:cs="Times New Roman"/>
          <w:sz w:val="24"/>
          <w:szCs w:val="24"/>
          <w:lang w:eastAsia="pt-BR"/>
        </w:rPr>
        <w:t>, Eles </w:t>
      </w:r>
      <w:r w:rsidRPr="006038A2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vêm</w:t>
      </w:r>
      <w:r w:rsidRPr="006038A2">
        <w:rPr>
          <w:rFonts w:ascii="Times New Roman" w:eastAsia="Times New Roman" w:hAnsi="Times New Roman" w:cs="Times New Roman"/>
          <w:sz w:val="24"/>
          <w:szCs w:val="24"/>
          <w:lang w:eastAsia="pt-BR"/>
        </w:rPr>
        <w:t>, Ele </w:t>
      </w:r>
      <w:r w:rsidRPr="006038A2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provém</w:t>
      </w:r>
      <w:r w:rsidRPr="006038A2">
        <w:rPr>
          <w:rFonts w:ascii="Times New Roman" w:eastAsia="Times New Roman" w:hAnsi="Times New Roman" w:cs="Times New Roman"/>
          <w:sz w:val="24"/>
          <w:szCs w:val="24"/>
          <w:lang w:eastAsia="pt-BR"/>
        </w:rPr>
        <w:t>, Eles </w:t>
      </w:r>
      <w:r w:rsidRPr="006038A2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provêm</w:t>
      </w:r>
      <w:r w:rsidRPr="006038A2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6038A2" w:rsidRPr="006038A2" w:rsidRDefault="006038A2" w:rsidP="006038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38A2">
        <w:rPr>
          <w:rFonts w:ascii="Times New Roman" w:eastAsia="Times New Roman" w:hAnsi="Times New Roman" w:cs="Times New Roman"/>
          <w:sz w:val="24"/>
          <w:szCs w:val="24"/>
          <w:lang w:eastAsia="pt-BR"/>
        </w:rPr>
        <w:t>O acento circunflexo ainda é utilizado para distinções como, por exemplo, entre o verbo </w:t>
      </w:r>
      <w:r w:rsidRPr="006038A2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pôr</w:t>
      </w:r>
      <w:r w:rsidRPr="006038A2">
        <w:rPr>
          <w:rFonts w:ascii="Times New Roman" w:eastAsia="Times New Roman" w:hAnsi="Times New Roman" w:cs="Times New Roman"/>
          <w:sz w:val="24"/>
          <w:szCs w:val="24"/>
          <w:lang w:eastAsia="pt-BR"/>
        </w:rPr>
        <w:t> e a preposição </w:t>
      </w:r>
      <w:r w:rsidRPr="006038A2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por</w:t>
      </w:r>
      <w:r w:rsidRPr="006038A2">
        <w:rPr>
          <w:rFonts w:ascii="Times New Roman" w:eastAsia="Times New Roman" w:hAnsi="Times New Roman" w:cs="Times New Roman"/>
          <w:sz w:val="24"/>
          <w:szCs w:val="24"/>
          <w:lang w:eastAsia="pt-BR"/>
        </w:rPr>
        <w:t>, e ainda entre o verbo </w:t>
      </w:r>
      <w:r w:rsidRPr="006038A2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poder</w:t>
      </w:r>
      <w:r w:rsidRPr="006038A2">
        <w:rPr>
          <w:rFonts w:ascii="Times New Roman" w:eastAsia="Times New Roman" w:hAnsi="Times New Roman" w:cs="Times New Roman"/>
          <w:sz w:val="24"/>
          <w:szCs w:val="24"/>
          <w:lang w:eastAsia="pt-BR"/>
        </w:rPr>
        <w:t> na terceira pessoa do presente do modo indicativo (</w:t>
      </w:r>
      <w:r w:rsidRPr="006038A2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pode</w:t>
      </w:r>
      <w:r w:rsidRPr="006038A2">
        <w:rPr>
          <w:rFonts w:ascii="Times New Roman" w:eastAsia="Times New Roman" w:hAnsi="Times New Roman" w:cs="Times New Roman"/>
          <w:sz w:val="24"/>
          <w:szCs w:val="24"/>
          <w:lang w:eastAsia="pt-BR"/>
        </w:rPr>
        <w:t>) e o mesmo verbo na terceira pessoa do pretérito perfeito do modo indicativo (</w:t>
      </w:r>
      <w:r w:rsidRPr="006038A2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pôde</w:t>
      </w:r>
      <w:r w:rsidRPr="006038A2">
        <w:rPr>
          <w:rFonts w:ascii="Times New Roman" w:eastAsia="Times New Roman" w:hAnsi="Times New Roman" w:cs="Times New Roman"/>
          <w:sz w:val="24"/>
          <w:szCs w:val="24"/>
          <w:lang w:eastAsia="pt-BR"/>
        </w:rPr>
        <w:t>).</w:t>
      </w:r>
    </w:p>
    <w:bookmarkEnd w:id="0"/>
    <w:p w:rsidR="007F2B34" w:rsidRPr="006038A2" w:rsidRDefault="006038A2" w:rsidP="006038A2">
      <w:pPr>
        <w:jc w:val="both"/>
        <w:rPr>
          <w:rFonts w:ascii="Times New Roman" w:hAnsi="Times New Roman" w:cs="Times New Roman"/>
        </w:rPr>
      </w:pPr>
    </w:p>
    <w:sectPr w:rsidR="007F2B34" w:rsidRPr="006038A2" w:rsidSect="006038A2">
      <w:pgSz w:w="11906" w:h="16838"/>
      <w:pgMar w:top="142" w:right="424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57720"/>
    <w:multiLevelType w:val="multilevel"/>
    <w:tmpl w:val="94285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8A2"/>
    <w:rsid w:val="006038A2"/>
    <w:rsid w:val="00AE675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7116F"/>
  <w15:chartTrackingRefBased/>
  <w15:docId w15:val="{9D7238B4-00E9-4C79-AB7E-E5F8E9812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6038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038A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038A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6038A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6038A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03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5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65180">
          <w:marLeft w:val="0"/>
          <w:marRight w:val="0"/>
          <w:marTop w:val="0"/>
          <w:marBottom w:val="210"/>
          <w:divBdr>
            <w:top w:val="single" w:sz="6" w:space="5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1775">
              <w:marLeft w:val="75"/>
              <w:marRight w:val="0"/>
              <w:marTop w:val="0"/>
              <w:marBottom w:val="0"/>
              <w:divBdr>
                <w:top w:val="single" w:sz="6" w:space="2" w:color="E5E5E5"/>
                <w:left w:val="single" w:sz="6" w:space="2" w:color="E5E5E5"/>
                <w:bottom w:val="single" w:sz="6" w:space="2" w:color="E5E5E5"/>
                <w:right w:val="single" w:sz="6" w:space="2" w:color="E5E5E5"/>
              </w:divBdr>
            </w:div>
            <w:div w:id="29348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773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2018-07-15T16:48:00Z</dcterms:created>
  <dcterms:modified xsi:type="dcterms:W3CDTF">2018-07-15T16:49:00Z</dcterms:modified>
</cp:coreProperties>
</file>