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63" w:rsidRPr="00E01363" w:rsidRDefault="00E01363" w:rsidP="00E013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  <w:r w:rsidRPr="00E01363"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Massas de Ar no Brasil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massas de ar provocam grande interferência na circulação atmosférica do Brasil, são as responsáveis por marcar </w:t>
      </w:r>
      <w:bookmarkEnd w:id="0"/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algumas características climáticas, bem como pelas mudanças bruscas no tempo em todo o país.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As massas de ar no Brasil são predominantemente quentes. Três delas são quentes e úmidas na sua origem (equatorial continental, equatorial atlântica e tropical atlântica), uma é quente e seca (tropical continental) e outra, fria e úmida (polar atlântica). Essas massas atuam de acordo com a variação das estações climáticas. No verão, ocorre uma expansão das massas quentes, que recuam no inverno com a penetração da massa polar.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E01363">
        <w:rPr>
          <w:rFonts w:ascii="Times New Roman" w:eastAsia="Times New Roman" w:hAnsi="Times New Roman" w:cs="Times New Roman"/>
          <w:sz w:val="36"/>
          <w:szCs w:val="36"/>
          <w:lang w:eastAsia="pt-BR"/>
        </w:rPr>
        <w:t>A atuação das massas de ar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O comportamento médio da atmosfera brasileira é consequência dos avanços e recuos dessas 5 massas de ar: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A mEc – Equatorial Continental – é a massa de ar quente e úmido que domina a Região Norte, boa parte do Centro-Oeste e parte do Nordeste. Sua área de origem é a Amazônia, daí sua importância no transporte da umidade produzida pela evapotranspiração local. Esse domínio se dá na maior parte do ano e é menos acentuado durante o inverno austral.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A mEa – Equatorial Atlântica – tem sua origem no Atlântico Norte e possui características quentes e úmidas. Atua na parte setentrional do Brasil, com grande influência no regime de chuvas da região Nordeste.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A mTc – Tropical Continental – é uma massa quente e seca, com origem na Depressão do Chaco, região paraguaia próxima ao Pantanal. Tem bastante influência no Brasil Central e parte do Sudeste, especialmente no inverno.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A mTa – Tropical Atlântica – é outra massa de ar quente e úmido que avança pelo território brasileiro. Ela influencia, de maneira dominante, o comportamento atmosférico da Região Sudeste e da Região Sul. O grande domínio da Tropical Atlântica estende-se de outubro a maio, principalmente nos meses de verão. Mas durante o inverno essa massa é deslocada pelos ventos alísios, atingindo também o Nordeste.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A mPa – Polar Atlântica – chamada também de Polar Antártica, é a massa de ar frio que determina, durante c inverno, o estado de tempo ou comportamento atmosférico na Região Sul. Os avanços da Polar Atlântica provocam ondas de frio na Região Sul, na Região Sudeste e no Centro-Oeste.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ondas de frio são acompanhadas, muitas vezes, por chuvas prolongadas ou garoas, geadas e até por quedas de neve. Até mesmo a Amazônia é atingida por esses avanços da Polar Atlântica durante o inverno austral. É o fenômeno da “friagem“, que ocorre no sul de Amazonas e no norte do Mato Grosso.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Compare os dois mapas das massas de ar. Observe que a mEc, a mEa e a mTc atuam mais no verão, pois têm sua ação atenuada no inverno pela expansão da mTa e da mPa.</w:t>
      </w:r>
    </w:p>
    <w:p w:rsidR="00E01363" w:rsidRPr="00E01363" w:rsidRDefault="00E01363" w:rsidP="00E0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953885" cy="3348990"/>
            <wp:effectExtent l="0" t="0" r="0" b="3810"/>
            <wp:docPr id="2" name="Imagem 2" descr="Atuação das massas de ar no Bras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uação das massas de ar no Brasil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Atuação das massas de ar no Brasil. Durante o verão e o inverno, provocam alterações climáticas significativas e importantes para a agricultura e outras atividades humanas.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E01363">
        <w:rPr>
          <w:rFonts w:ascii="Times New Roman" w:eastAsia="Times New Roman" w:hAnsi="Times New Roman" w:cs="Times New Roman"/>
          <w:sz w:val="36"/>
          <w:szCs w:val="36"/>
          <w:lang w:eastAsia="pt-BR"/>
        </w:rPr>
        <w:t>Os tipos de ventos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Os ventos alísios – que deslocam as massas de ar Equatorial e Tropical atlânticas – são chamados constantes.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O vento alísio é o movimento constante ou regular de ar úmido dos trópicos para o Equador, em baixas altitudes, provocando chuvas e calmarias ao longo da zona equatorial.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Ao se aproximar do Equador, o ar se aquece, provoca chuvas e perde umidade, eleva-se e retorna seco para os trópicos. É o vento contra-alísio, responsável pela formação de alguns desertos tropicais, como o Saara e o Kalahari, ambos na África.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dos ventos constantes, o litoral brasileiro também se beneficia de ventos periódicos como a brisa.</w:t>
      </w:r>
    </w:p>
    <w:p w:rsidR="00E01363" w:rsidRPr="00E01363" w:rsidRDefault="00E01363" w:rsidP="00E0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t>O vento do tipo brisa é o ar que se movimenta nos litorais, em certas horas, entre o continente e o mar. A direção da brisa é, ao anoitecer, da terra para o mar e, ao amanhecer, do mar para a terra. Devido a essa virada na direção do vento, a brisa é também chamada de viração. Esse vento é responsável pelas condições de maritimidade e continentalidade que influenciam os outros elementos do clima: temperatura, pressão, umida</w:t>
      </w:r>
      <w:r w:rsidRPr="00E01363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de e chuvas.</w:t>
      </w:r>
    </w:p>
    <w:p w:rsidR="007F2B34" w:rsidRPr="00E01363" w:rsidRDefault="00E01363" w:rsidP="00E01363">
      <w:pPr>
        <w:jc w:val="both"/>
        <w:rPr>
          <w:rFonts w:ascii="Times New Roman" w:hAnsi="Times New Roman" w:cs="Times New Roman"/>
        </w:rPr>
      </w:pPr>
      <w:r w:rsidRPr="00E0136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75350" cy="2190115"/>
            <wp:effectExtent l="0" t="0" r="6350" b="635"/>
            <wp:docPr id="1" name="Imagem 1" descr="Direção da brise de dia e a noite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eção da brise de dia e a noite no Bras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B34" w:rsidRPr="00E01363" w:rsidSect="00E0136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63"/>
    <w:rsid w:val="00AE675A"/>
    <w:rsid w:val="00E0136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47A"/>
  <w15:chartTrackingRefBased/>
  <w15:docId w15:val="{7259F2ED-EFC0-40D0-9F9A-6A604FFF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1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01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13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13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1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2018-06-15T16:30:00Z</dcterms:created>
  <dcterms:modified xsi:type="dcterms:W3CDTF">2018-06-15T16:37:00Z</dcterms:modified>
</cp:coreProperties>
</file>