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1C" w:rsidRPr="0008051C" w:rsidRDefault="0008051C" w:rsidP="0008051C">
      <w:pPr>
        <w:rPr>
          <w:rFonts w:ascii="Times New Roman" w:hAnsi="Times New Roman" w:cs="Times New Roman"/>
          <w:b/>
          <w:sz w:val="56"/>
          <w:lang w:eastAsia="pt-BR"/>
        </w:rPr>
      </w:pPr>
      <w:r w:rsidRPr="0008051C">
        <w:rPr>
          <w:rFonts w:ascii="Times New Roman" w:hAnsi="Times New Roman" w:cs="Times New Roman"/>
          <w:b/>
          <w:sz w:val="56"/>
          <w:lang w:eastAsia="pt-BR"/>
        </w:rPr>
        <w:t>Expressionismo</w:t>
      </w:r>
      <w:bookmarkStart w:id="0" w:name="_GoBack"/>
      <w:bookmarkEnd w:id="0"/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O </w:t>
      </w:r>
      <w:r w:rsidRPr="000805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Expressionismo</w:t>
      </w:r>
      <w:r w:rsidRPr="0008051C">
        <w:rPr>
          <w:rFonts w:ascii="Times New Roman" w:hAnsi="Times New Roman" w:cs="Times New Roman"/>
          <w:sz w:val="24"/>
          <w:szCs w:val="24"/>
          <w:lang w:eastAsia="pt-BR"/>
        </w:rPr>
        <w:t> é uma vanguarda artística europeia do século XX. Esse movimento artístico está entre os primeiros representantes das vanguardas históricas e talvez, o primeiro a focar em aspectos subjetivos.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Origem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Devemos destacar que o Expressionismo não possui uma localização geográfica definida e sua duração é difícil de determinar.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O consenso é que o expressionismo surgiu na Alemanha em meados de 1905. Por isso é também chamado de </w:t>
      </w:r>
      <w:r w:rsidRPr="000805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Expressionismo alemão</w:t>
      </w:r>
      <w:r w:rsidRPr="0008051C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Edvard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Munch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é considerado o precursor do Expressionismo. Sua obra mais importante é </w:t>
      </w:r>
      <w:r w:rsidRPr="0008051C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O Grito</w:t>
      </w:r>
      <w:r w:rsidRPr="0008051C">
        <w:rPr>
          <w:rFonts w:ascii="Times New Roman" w:hAnsi="Times New Roman" w:cs="Times New Roman"/>
          <w:sz w:val="24"/>
          <w:szCs w:val="24"/>
          <w:lang w:eastAsia="pt-BR"/>
        </w:rPr>
        <w:t> (1893). Ela representa uma das mais emblemáticas do movimento expressionista.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-5110</wp:posOffset>
            </wp:positionH>
            <wp:positionV relativeFrom="paragraph">
              <wp:posOffset>-2496</wp:posOffset>
            </wp:positionV>
            <wp:extent cx="2381885" cy="3030220"/>
            <wp:effectExtent l="0" t="0" r="0" b="0"/>
            <wp:wrapTopAndBottom/>
            <wp:docPr id="1" name="Imagem 1" descr="Expressio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ressionis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5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 Grito (1893) de Edvard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Munch</w:t>
      </w:r>
      <w:proofErr w:type="spellEnd"/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O Expressionismo constituiu-se como um campo artístico multidisciplinar e interdisciplinar ao entrecruzar os saberes da arquitetura, artes plásticas, literatura, música, etc.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Este movimento artístico cativou os círculos artísticos e intelectuais alemães durante as duas primeiras décadas do Século XX.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Ele surge como uma reação ao Positivismo do movimento </w:t>
      </w:r>
      <w:hyperlink r:id="rId6" w:history="1">
        <w:r w:rsidRPr="0008051C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>Impressionista</w:t>
        </w:r>
      </w:hyperlink>
      <w:r w:rsidRPr="0008051C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Expressionismo no Brasil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No Brasil, destacou-se </w:t>
      </w:r>
      <w:hyperlink r:id="rId7" w:history="1">
        <w:r w:rsidRPr="0008051C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>Cândido Portinari</w:t>
        </w:r>
      </w:hyperlink>
      <w:r w:rsidRPr="0008051C">
        <w:rPr>
          <w:rFonts w:ascii="Times New Roman" w:hAnsi="Times New Roman" w:cs="Times New Roman"/>
          <w:sz w:val="24"/>
          <w:szCs w:val="24"/>
          <w:lang w:eastAsia="pt-BR"/>
        </w:rPr>
        <w:t> (1903-1962), que representou em suas obras as mazelas do povo nordestino.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Além dele, </w:t>
      </w:r>
      <w:hyperlink r:id="rId8" w:history="1">
        <w:r w:rsidRPr="0008051C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>Anita Malfatti</w:t>
        </w:r>
      </w:hyperlink>
      <w:r w:rsidRPr="0008051C">
        <w:rPr>
          <w:rFonts w:ascii="Times New Roman" w:hAnsi="Times New Roman" w:cs="Times New Roman"/>
          <w:sz w:val="24"/>
          <w:szCs w:val="24"/>
          <w:lang w:eastAsia="pt-BR"/>
        </w:rPr>
        <w:t> (1889-1964) foi responsável pelas obras de retratos nus, cenas cotidianas e paisagens.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Características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Com uma visão trágica do ser humano, o Expressionismo, como o próprio nome suscita, busca ser uma</w:t>
      </w:r>
      <w:r w:rsidRPr="000805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expressão dos sentimentos e das emoções</w:t>
      </w:r>
      <w:r w:rsidRPr="0008051C">
        <w:rPr>
          <w:rFonts w:ascii="Times New Roman" w:hAnsi="Times New Roman" w:cs="Times New Roman"/>
          <w:sz w:val="24"/>
          <w:szCs w:val="24"/>
          <w:lang w:eastAsia="pt-BR"/>
        </w:rPr>
        <w:t> do autor da obra.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Assim, os artistas exageram e distorcem os temas em seu processo de catarse.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Revelando o lado pessimista da vida, esta escola utilizou a arte enquanto forma de refletir a angústia existencialista do indivíduo alienado, fruto da sociedade moderna, industrializada.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Saiba mais sobre as </w:t>
      </w:r>
      <w:hyperlink r:id="rId9" w:history="1">
        <w:r w:rsidRPr="0008051C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>Vanguardas Europeias</w:t>
        </w:r>
      </w:hyperlink>
      <w:r w:rsidRPr="0008051C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Estilo Expressionista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Já que compreende a </w:t>
      </w:r>
      <w:r w:rsidRPr="000805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deformidade do mundo real</w:t>
      </w:r>
      <w:r w:rsidRPr="0008051C">
        <w:rPr>
          <w:rFonts w:ascii="Times New Roman" w:hAnsi="Times New Roman" w:cs="Times New Roman"/>
          <w:sz w:val="24"/>
          <w:szCs w:val="24"/>
          <w:lang w:eastAsia="pt-BR"/>
        </w:rPr>
        <w:t>, o Expressionismo encontrou uma forma subjetiva para representar a natureza e o ser humano.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 proposição despreza a perspectiva e a luz, pois essas são, via de regra, intencionalmente modificadas.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É constante a temática da miséria, solidão e loucura, pois é um reflexo do espírito de época, apesar de rejeitar a verossimilhança.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Por outro lado, o Expressionismo defendia a liberdade individual por meio da </w:t>
      </w:r>
      <w:r w:rsidRPr="000805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subjetividade</w:t>
      </w:r>
      <w:r w:rsidRPr="0008051C">
        <w:rPr>
          <w:rFonts w:ascii="Times New Roman" w:hAnsi="Times New Roman" w:cs="Times New Roman"/>
          <w:sz w:val="24"/>
          <w:szCs w:val="24"/>
          <w:lang w:eastAsia="pt-BR"/>
        </w:rPr>
        <w:t> e do </w:t>
      </w:r>
      <w:r w:rsidRPr="000805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irracionalismo</w:t>
      </w:r>
      <w:r w:rsidRPr="0008051C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Os temas explorados eram considerados depravados e subversivos, os quais eram plasmados por meios plásticos de caráter metafísicos, conduzindo o espectador à introspecção.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É interessante notar como no Expressionismo, a objetividade da imagem se opõe ao subjetivismo da expressão.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Ou seja, é dissuadido por meio da linha e da cor (fortes e puras) usadas de forma emotiva, em formas retorcidas e agressivas.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Principais Artistas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Os principais representantes da arte expressionista foram: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Marc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Chagall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(1887-1985)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Paul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Klee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(1879-1940)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Wassily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Kandinsky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(1866-1944)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Amedeo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Modigliani (1884-1920)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hyperlink r:id="rId10" w:history="1">
        <w:r w:rsidRPr="0008051C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 xml:space="preserve">Edvard </w:t>
        </w:r>
        <w:proofErr w:type="spellStart"/>
        <w:r w:rsidRPr="0008051C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>Munch</w:t>
        </w:r>
        <w:proofErr w:type="spellEnd"/>
      </w:hyperlink>
      <w:r w:rsidRPr="0008051C">
        <w:rPr>
          <w:rFonts w:ascii="Times New Roman" w:hAnsi="Times New Roman" w:cs="Times New Roman"/>
          <w:sz w:val="24"/>
          <w:szCs w:val="24"/>
          <w:lang w:eastAsia="pt-BR"/>
        </w:rPr>
        <w:t> (1863-1944)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José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Orozco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(1883-1949)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Constant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Permeke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(1886-1952)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Cândido Portinari (1903-1962)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hyperlink r:id="rId11" w:history="1">
        <w:r w:rsidRPr="0008051C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>Diego Rivera</w:t>
        </w:r>
      </w:hyperlink>
      <w:r w:rsidRPr="0008051C">
        <w:rPr>
          <w:rFonts w:ascii="Times New Roman" w:hAnsi="Times New Roman" w:cs="Times New Roman"/>
          <w:sz w:val="24"/>
          <w:szCs w:val="24"/>
          <w:lang w:eastAsia="pt-BR"/>
        </w:rPr>
        <w:t> (1886-1957)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Georges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Rouault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(1871-1958)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Chaim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Soutine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(1893-1943)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David </w:t>
      </w:r>
      <w:proofErr w:type="spellStart"/>
      <w:r w:rsidRPr="0008051C">
        <w:rPr>
          <w:rFonts w:ascii="Times New Roman" w:hAnsi="Times New Roman" w:cs="Times New Roman"/>
          <w:sz w:val="24"/>
          <w:szCs w:val="24"/>
          <w:lang w:eastAsia="pt-BR"/>
        </w:rPr>
        <w:t>Siqueiros</w:t>
      </w:r>
      <w:proofErr w:type="spellEnd"/>
      <w:r w:rsidRPr="0008051C">
        <w:rPr>
          <w:rFonts w:ascii="Times New Roman" w:hAnsi="Times New Roman" w:cs="Times New Roman"/>
          <w:sz w:val="24"/>
          <w:szCs w:val="24"/>
          <w:lang w:eastAsia="pt-BR"/>
        </w:rPr>
        <w:t xml:space="preserve"> (1896-1974)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hyperlink r:id="rId12" w:history="1">
        <w:r w:rsidRPr="0008051C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>Vincent Van Gogh</w:t>
        </w:r>
      </w:hyperlink>
      <w:r w:rsidRPr="0008051C">
        <w:rPr>
          <w:rFonts w:ascii="Times New Roman" w:hAnsi="Times New Roman" w:cs="Times New Roman"/>
          <w:sz w:val="24"/>
          <w:szCs w:val="24"/>
          <w:lang w:eastAsia="pt-BR"/>
        </w:rPr>
        <w:t> (1853-1890)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Arte Expressionista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Com dito anteriormente, o expressionismo foi um estilo artístico utilizado por diversas categorias da arte, expresso na arquitetura, escultura, pintura, literatura e música.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Arquitetura Expressionista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A arquitetura expressionista empreendeu o uso de novos materiais. Com isso ampliou as possibilidades de fabricação em larga escala de materiais de construção como o tijolo, o aço ou o vidro.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Escultura Expressionista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 escultura expressionista variou muito segundo cada artista, os quais tiveram em comum apenas a temática da distorção das formas.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Pintura Expressionista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 pintura expressionista deu grande ênfase nas cores como forma de criar efeito de dinamismo e o sentimentalismo fruto de suas emoções e sentimentos mais profundos.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Literatura Expressionista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Na literatura expressionista a guerra, a cidade, o medo, a loucura, o amor e a perda da identidade serão uma forma de retratar em palavras a sociedade burguesa da sua época.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Além do militarismo, a alienação do indivíduo e a repressão familiar, moral e religiosa.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Música Expressionista</w:t>
      </w:r>
    </w:p>
    <w:p w:rsidR="0008051C" w:rsidRPr="0008051C" w:rsidRDefault="0008051C" w:rsidP="0008051C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08051C">
        <w:rPr>
          <w:rFonts w:ascii="Times New Roman" w:hAnsi="Times New Roman" w:cs="Times New Roman"/>
          <w:sz w:val="24"/>
          <w:szCs w:val="24"/>
          <w:lang w:eastAsia="pt-BR"/>
        </w:rPr>
        <w:t>A música expressionista primava pela separação da música de qualquer fenômeno externo. Refletia o seu estado anímico do compositor, alheio das regras e convenções acadêmicas.</w:t>
      </w:r>
    </w:p>
    <w:p w:rsidR="007F2B34" w:rsidRPr="0008051C" w:rsidRDefault="0008051C" w:rsidP="0008051C">
      <w:pPr>
        <w:rPr>
          <w:rFonts w:ascii="Times New Roman" w:hAnsi="Times New Roman" w:cs="Times New Roman"/>
          <w:sz w:val="24"/>
          <w:szCs w:val="24"/>
        </w:rPr>
      </w:pPr>
    </w:p>
    <w:sectPr w:rsidR="007F2B34" w:rsidRPr="0008051C" w:rsidSect="0008051C">
      <w:pgSz w:w="11906" w:h="16838"/>
      <w:pgMar w:top="284" w:right="282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426"/>
    <w:multiLevelType w:val="multilevel"/>
    <w:tmpl w:val="2DB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1C"/>
    <w:rsid w:val="0008051C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C746-C682-41E4-80BB-E98E0118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80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80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80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05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8051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051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ext-sg-social">
    <w:name w:val="text-sg-social"/>
    <w:basedOn w:val="Fontepargpadro"/>
    <w:rsid w:val="0008051C"/>
  </w:style>
  <w:style w:type="paragraph" w:styleId="NormalWeb">
    <w:name w:val="Normal (Web)"/>
    <w:basedOn w:val="Normal"/>
    <w:uiPriority w:val="99"/>
    <w:semiHidden/>
    <w:unhideWhenUsed/>
    <w:rsid w:val="0008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051C"/>
    <w:rPr>
      <w:b/>
      <w:bCs/>
    </w:rPr>
  </w:style>
  <w:style w:type="character" w:styleId="nfase">
    <w:name w:val="Emphasis"/>
    <w:basedOn w:val="Fontepargpadro"/>
    <w:uiPriority w:val="20"/>
    <w:qFormat/>
    <w:rsid w:val="0008051C"/>
    <w:rPr>
      <w:i/>
      <w:iCs/>
    </w:rPr>
  </w:style>
  <w:style w:type="character" w:customStyle="1" w:styleId="caption">
    <w:name w:val="caption"/>
    <w:basedOn w:val="Fontepargpadro"/>
    <w:rsid w:val="0008051C"/>
  </w:style>
  <w:style w:type="character" w:styleId="Hyperlink">
    <w:name w:val="Hyperlink"/>
    <w:basedOn w:val="Fontepargpadro"/>
    <w:uiPriority w:val="99"/>
    <w:semiHidden/>
    <w:unhideWhenUsed/>
    <w:rsid w:val="00080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4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2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anita-malfat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candido-portinari/" TargetMode="External"/><Relationship Id="rId12" Type="http://schemas.openxmlformats.org/officeDocument/2006/relationships/hyperlink" Target="https://www.todamateria.com.br/van-gog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impressionismo/" TargetMode="External"/><Relationship Id="rId11" Type="http://schemas.openxmlformats.org/officeDocument/2006/relationships/hyperlink" Target="https://www.todamateria.com.br/diego-river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odamateria.com.br/edvard-mun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damateria.com.br/vanguardas-europei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2018-06-06T17:28:00Z</dcterms:created>
  <dcterms:modified xsi:type="dcterms:W3CDTF">2018-06-06T17:31:00Z</dcterms:modified>
</cp:coreProperties>
</file>