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42" w:rsidRPr="00346742" w:rsidRDefault="00346742" w:rsidP="00346742">
      <w:pPr>
        <w:shd w:val="clear" w:color="auto" w:fill="FFFFFF"/>
        <w:spacing w:before="135" w:after="0" w:line="480" w:lineRule="atLeast"/>
        <w:ind w:left="360"/>
        <w:jc w:val="both"/>
        <w:outlineLvl w:val="0"/>
        <w:rPr>
          <w:rFonts w:ascii="Times New Roman" w:eastAsia="Times New Roman" w:hAnsi="Times New Roman" w:cs="Times New Roman"/>
          <w:b/>
          <w:bCs/>
          <w:kern w:val="36"/>
          <w:sz w:val="44"/>
          <w:szCs w:val="44"/>
          <w:lang w:eastAsia="pt-BR"/>
        </w:rPr>
      </w:pPr>
      <w:bookmarkStart w:id="0" w:name="_GoBack"/>
      <w:r w:rsidRPr="00346742">
        <w:rPr>
          <w:rFonts w:ascii="Times New Roman" w:eastAsia="Times New Roman" w:hAnsi="Times New Roman" w:cs="Times New Roman"/>
          <w:b/>
          <w:bCs/>
          <w:kern w:val="36"/>
          <w:sz w:val="44"/>
          <w:szCs w:val="44"/>
          <w:lang w:eastAsia="pt-BR"/>
        </w:rPr>
        <w:t xml:space="preserve">Controle de vendas de ingressos </w:t>
      </w:r>
      <w:proofErr w:type="spellStart"/>
      <w:r w:rsidRPr="00346742">
        <w:rPr>
          <w:rFonts w:ascii="Times New Roman" w:eastAsia="Times New Roman" w:hAnsi="Times New Roman" w:cs="Times New Roman"/>
          <w:b/>
          <w:bCs/>
          <w:kern w:val="36"/>
          <w:sz w:val="44"/>
          <w:szCs w:val="44"/>
          <w:lang w:eastAsia="pt-BR"/>
        </w:rPr>
        <w:t>on</w:t>
      </w:r>
      <w:proofErr w:type="spellEnd"/>
      <w:r w:rsidRPr="00346742">
        <w:rPr>
          <w:rFonts w:ascii="Times New Roman" w:eastAsia="Times New Roman" w:hAnsi="Times New Roman" w:cs="Times New Roman"/>
          <w:b/>
          <w:bCs/>
          <w:kern w:val="36"/>
          <w:sz w:val="44"/>
          <w:szCs w:val="44"/>
          <w:lang w:eastAsia="pt-BR"/>
        </w:rPr>
        <w:t xml:space="preserve"> </w:t>
      </w:r>
      <w:proofErr w:type="spellStart"/>
      <w:r w:rsidRPr="00346742">
        <w:rPr>
          <w:rFonts w:ascii="Times New Roman" w:eastAsia="Times New Roman" w:hAnsi="Times New Roman" w:cs="Times New Roman"/>
          <w:b/>
          <w:bCs/>
          <w:kern w:val="36"/>
          <w:sz w:val="44"/>
          <w:szCs w:val="44"/>
          <w:lang w:eastAsia="pt-BR"/>
        </w:rPr>
        <w:t>line</w:t>
      </w:r>
      <w:proofErr w:type="spellEnd"/>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Resumo</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 xml:space="preserve">Hoje em dia uma organização precisa utilizar toda a informação </w:t>
      </w:r>
      <w:proofErr w:type="spellStart"/>
      <w:r w:rsidRPr="00346742">
        <w:rPr>
          <w:rFonts w:ascii="Times New Roman" w:eastAsia="Times New Roman" w:hAnsi="Times New Roman" w:cs="Times New Roman"/>
          <w:sz w:val="24"/>
          <w:szCs w:val="24"/>
          <w:lang w:eastAsia="pt-BR"/>
        </w:rPr>
        <w:t>disponivel</w:t>
      </w:r>
      <w:proofErr w:type="spellEnd"/>
      <w:r w:rsidRPr="00346742">
        <w:rPr>
          <w:rFonts w:ascii="Times New Roman" w:eastAsia="Times New Roman" w:hAnsi="Times New Roman" w:cs="Times New Roman"/>
          <w:sz w:val="24"/>
          <w:szCs w:val="24"/>
          <w:lang w:eastAsia="pt-BR"/>
        </w:rPr>
        <w:t xml:space="preserve"> para se manter no mercado, as inovações e melhorias no processo logístico das empresas, tem se mostrado eficientes na busca de otimização dos recursos. Operacionalmente, um controle em vendas, permite agilidade e confiabilidade no processo.  Nesta Monografia são abordadas, em relação à dimensão conceitual, as principais teorias pertinentes ao tema desenvolvido através de uma apresentação teórica. Este trabalho tem como objetivo fazer um estudo dos principais pontos </w:t>
      </w:r>
      <w:proofErr w:type="spellStart"/>
      <w:r w:rsidRPr="00346742">
        <w:rPr>
          <w:rFonts w:ascii="Times New Roman" w:eastAsia="Times New Roman" w:hAnsi="Times New Roman" w:cs="Times New Roman"/>
          <w:sz w:val="24"/>
          <w:szCs w:val="24"/>
          <w:lang w:eastAsia="pt-BR"/>
        </w:rPr>
        <w:t>necessarios</w:t>
      </w:r>
      <w:proofErr w:type="spellEnd"/>
      <w:r w:rsidRPr="00346742">
        <w:rPr>
          <w:rFonts w:ascii="Times New Roman" w:eastAsia="Times New Roman" w:hAnsi="Times New Roman" w:cs="Times New Roman"/>
          <w:sz w:val="24"/>
          <w:szCs w:val="24"/>
          <w:lang w:eastAsia="pt-BR"/>
        </w:rPr>
        <w:t xml:space="preserve"> para o desenvolvimento de um Sistema de Vendas de Ingressos em relação à dimensões práticas  que sejam compatíveis com a realidade da Empresa, proporcionando portanto, o entendimento do funcionamento desta atividade.</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 xml:space="preserve">Palavras-chave: Gestão de Estoques. </w:t>
      </w:r>
      <w:proofErr w:type="spellStart"/>
      <w:r w:rsidRPr="00346742">
        <w:rPr>
          <w:rFonts w:ascii="Times New Roman" w:eastAsia="Times New Roman" w:hAnsi="Times New Roman" w:cs="Times New Roman"/>
          <w:sz w:val="24"/>
          <w:szCs w:val="24"/>
          <w:lang w:eastAsia="pt-BR"/>
        </w:rPr>
        <w:t>Ressuprimento</w:t>
      </w:r>
      <w:proofErr w:type="spellEnd"/>
      <w:r w:rsidRPr="00346742">
        <w:rPr>
          <w:rFonts w:ascii="Times New Roman" w:eastAsia="Times New Roman" w:hAnsi="Times New Roman" w:cs="Times New Roman"/>
          <w:sz w:val="24"/>
          <w:szCs w:val="24"/>
          <w:lang w:eastAsia="pt-BR"/>
        </w:rPr>
        <w:t>. Administração de materiais.</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Sumário</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u w:val="single"/>
          <w:lang w:eastAsia="pt-BR"/>
        </w:rPr>
        <w:t>Introdução        </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u w:val="single"/>
          <w:lang w:eastAsia="pt-BR"/>
        </w:rPr>
        <w:t>Justificativa        </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u w:val="single"/>
          <w:lang w:eastAsia="pt-BR"/>
        </w:rPr>
        <w:t>Objetivo        </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u w:val="single"/>
          <w:lang w:eastAsia="pt-BR"/>
        </w:rPr>
        <w:t>Referências Bibliográficas        </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Introdução</w:t>
      </w:r>
      <w:r w:rsidRPr="00346742">
        <w:rPr>
          <w:rFonts w:ascii="Times New Roman" w:eastAsia="Times New Roman" w:hAnsi="Times New Roman" w:cs="Times New Roman"/>
          <w:sz w:val="24"/>
          <w:szCs w:val="24"/>
          <w:lang w:eastAsia="pt-BR"/>
        </w:rPr>
        <w:br/>
      </w:r>
      <w:r w:rsidRPr="00346742">
        <w:rPr>
          <w:rFonts w:ascii="Times New Roman" w:eastAsia="Times New Roman" w:hAnsi="Times New Roman" w:cs="Times New Roman"/>
          <w:sz w:val="24"/>
          <w:szCs w:val="24"/>
          <w:lang w:eastAsia="pt-BR"/>
        </w:rPr>
        <w:br/>
        <w:t>Este documento tem como objetivo, coletar, analisar e definir os requisitos para um Sistema de Informações que efetuará a gestão do processo de venda de ingressos para salas de exibição de cinema.</w:t>
      </w:r>
    </w:p>
    <w:p w:rsidR="00346742" w:rsidRPr="00346742" w:rsidRDefault="00346742" w:rsidP="00346742">
      <w:pPr>
        <w:shd w:val="clear" w:color="auto" w:fill="FFFFFF"/>
        <w:spacing w:before="285" w:after="285" w:line="285" w:lineRule="atLeast"/>
        <w:ind w:left="108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Escopo </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Nome do Sistema: Sistema de Vendas de Ingresso – SISVEN – Versão 2.0</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Nome da Empresa fictícia: CINERIVIERA HALL LTDA.</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Escopo do Sistema:</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t>O Sistema irá realizar o controle de reserva de assentos, vendas e pagamento dos ingressos do cinema;</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t>Venda dos ingressos via balcão, presencial;</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t>Teremos que ter os seguintes dados</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t>Os títulos dos filmes em cartaz, próximos lançamentos e pré-estreia;</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proofErr w:type="spellStart"/>
      <w:r w:rsidRPr="00346742">
        <w:rPr>
          <w:rFonts w:ascii="Times New Roman" w:eastAsia="Times New Roman" w:hAnsi="Times New Roman" w:cs="Times New Roman"/>
          <w:spacing w:val="-16"/>
          <w:sz w:val="20"/>
          <w:szCs w:val="20"/>
          <w:lang w:eastAsia="pt-BR"/>
        </w:rPr>
        <w:t>Numero</w:t>
      </w:r>
      <w:proofErr w:type="spellEnd"/>
      <w:r w:rsidRPr="00346742">
        <w:rPr>
          <w:rFonts w:ascii="Times New Roman" w:eastAsia="Times New Roman" w:hAnsi="Times New Roman" w:cs="Times New Roman"/>
          <w:spacing w:val="-16"/>
          <w:sz w:val="20"/>
          <w:szCs w:val="20"/>
          <w:lang w:eastAsia="pt-BR"/>
        </w:rPr>
        <w:t xml:space="preserve"> de salas para apresentação dos filmes (03);</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t xml:space="preserve">Qual filmes </w:t>
      </w:r>
      <w:proofErr w:type="spellStart"/>
      <w:r w:rsidRPr="00346742">
        <w:rPr>
          <w:rFonts w:ascii="Times New Roman" w:eastAsia="Times New Roman" w:hAnsi="Times New Roman" w:cs="Times New Roman"/>
          <w:spacing w:val="-16"/>
          <w:sz w:val="20"/>
          <w:szCs w:val="20"/>
          <w:lang w:eastAsia="pt-BR"/>
        </w:rPr>
        <w:t>esta</w:t>
      </w:r>
      <w:proofErr w:type="spellEnd"/>
      <w:r w:rsidRPr="00346742">
        <w:rPr>
          <w:rFonts w:ascii="Times New Roman" w:eastAsia="Times New Roman" w:hAnsi="Times New Roman" w:cs="Times New Roman"/>
          <w:spacing w:val="-16"/>
          <w:sz w:val="20"/>
          <w:szCs w:val="20"/>
          <w:lang w:eastAsia="pt-BR"/>
        </w:rPr>
        <w:t xml:space="preserve"> em cartaz e em qual sala;</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t>Horário dos filmes em cartaz em cada sala;</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t>O cliente poderá reservar o seu assento;</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t>Mapa com assentos disponíveis;</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lastRenderedPageBreak/>
        <w:t>Valor dos ingressos;</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t>Valor Normal;</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t>Valor Promocional;</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t>Forma de pagamento;</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t>Dinheiro;</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t>Cartão de Debito</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t>Cartão de Crédito</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t>O Sistema irá aceitar CPF na Nota Fiscal ? (Nota Fiscal Paulista)</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t>Efetuar a compra do ingresso;</w:t>
      </w:r>
    </w:p>
    <w:p w:rsidR="00346742" w:rsidRPr="00346742" w:rsidRDefault="00346742" w:rsidP="00346742">
      <w:pPr>
        <w:shd w:val="clear" w:color="auto" w:fill="FFFFFF"/>
        <w:spacing w:before="100" w:beforeAutospacing="1" w:after="100" w:afterAutospacing="1" w:line="240" w:lineRule="auto"/>
        <w:ind w:left="360"/>
        <w:jc w:val="both"/>
        <w:rPr>
          <w:rFonts w:ascii="Times New Roman" w:eastAsia="Times New Roman" w:hAnsi="Times New Roman" w:cs="Times New Roman"/>
          <w:spacing w:val="-16"/>
          <w:sz w:val="20"/>
          <w:szCs w:val="20"/>
          <w:lang w:eastAsia="pt-BR"/>
        </w:rPr>
      </w:pPr>
      <w:r w:rsidRPr="00346742">
        <w:rPr>
          <w:rFonts w:ascii="Times New Roman" w:eastAsia="Times New Roman" w:hAnsi="Times New Roman" w:cs="Times New Roman"/>
          <w:spacing w:val="-16"/>
          <w:sz w:val="20"/>
          <w:szCs w:val="20"/>
          <w:lang w:eastAsia="pt-BR"/>
        </w:rPr>
        <w:t>Impressão do Ingresso;</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1.5 Visão Geral</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Este trabalho é um protótipo, que tem como objetivo demonstrar as habilidades e conhecimentos adquiridos durante o curso de Gestão de Tecnologia da Informação  da Universidade de Franca – UNIFRAN. É composto por documentação necessária a uma equipe de TI, para implementação de um sistema de venda de ingressos em cinema fictício. </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Palavras-chave: Sistema de venda de ingressos. Visão Geral do Projeto. Plano de Desenvolvimento. Projeto de Arquitetura.</w:t>
      </w:r>
    </w:p>
    <w:p w:rsidR="00346742" w:rsidRPr="00346742" w:rsidRDefault="00346742" w:rsidP="00346742">
      <w:pPr>
        <w:shd w:val="clear" w:color="auto" w:fill="FFFFFF"/>
        <w:spacing w:after="0" w:line="240" w:lineRule="auto"/>
        <w:jc w:val="both"/>
        <w:rPr>
          <w:rFonts w:ascii="Times New Roman" w:eastAsia="Times New Roman" w:hAnsi="Times New Roman" w:cs="Times New Roman"/>
          <w:spacing w:val="-16"/>
          <w:sz w:val="20"/>
          <w:szCs w:val="20"/>
          <w:lang w:eastAsia="pt-BR"/>
        </w:rPr>
      </w:pP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w:t>
      </w:r>
      <w:proofErr w:type="spellStart"/>
      <w:r w:rsidRPr="00346742">
        <w:rPr>
          <w:rFonts w:ascii="Times New Roman" w:eastAsia="Times New Roman" w:hAnsi="Times New Roman" w:cs="Times New Roman"/>
          <w:sz w:val="24"/>
          <w:szCs w:val="24"/>
          <w:lang w:eastAsia="pt-BR"/>
        </w:rPr>
        <w:t>pic</w:t>
      </w:r>
      <w:proofErr w:type="spellEnd"/>
      <w:r w:rsidRPr="00346742">
        <w:rPr>
          <w:rFonts w:ascii="Times New Roman" w:eastAsia="Times New Roman" w:hAnsi="Times New Roman" w:cs="Times New Roman"/>
          <w:sz w:val="24"/>
          <w:szCs w:val="24"/>
          <w:lang w:eastAsia="pt-BR"/>
        </w:rPr>
        <w:t xml:space="preserve"> 1]</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Figura 1 – Fluxograma</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Figura 1.1 – Operadores do sistema[</w:t>
      </w:r>
      <w:proofErr w:type="spellStart"/>
      <w:r w:rsidRPr="00346742">
        <w:rPr>
          <w:rFonts w:ascii="Times New Roman" w:eastAsia="Times New Roman" w:hAnsi="Times New Roman" w:cs="Times New Roman"/>
          <w:sz w:val="24"/>
          <w:szCs w:val="24"/>
          <w:lang w:eastAsia="pt-BR"/>
        </w:rPr>
        <w:t>pic</w:t>
      </w:r>
      <w:proofErr w:type="spellEnd"/>
      <w:r w:rsidRPr="00346742">
        <w:rPr>
          <w:rFonts w:ascii="Times New Roman" w:eastAsia="Times New Roman" w:hAnsi="Times New Roman" w:cs="Times New Roman"/>
          <w:sz w:val="24"/>
          <w:szCs w:val="24"/>
          <w:lang w:eastAsia="pt-BR"/>
        </w:rPr>
        <w:t xml:space="preserve"> 2]</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Figura 1.2 – Apresentação dos Filmes[</w:t>
      </w:r>
      <w:proofErr w:type="spellStart"/>
      <w:r w:rsidRPr="00346742">
        <w:rPr>
          <w:rFonts w:ascii="Times New Roman" w:eastAsia="Times New Roman" w:hAnsi="Times New Roman" w:cs="Times New Roman"/>
          <w:sz w:val="24"/>
          <w:szCs w:val="24"/>
          <w:lang w:eastAsia="pt-BR"/>
        </w:rPr>
        <w:t>pic</w:t>
      </w:r>
      <w:proofErr w:type="spellEnd"/>
      <w:r w:rsidRPr="00346742">
        <w:rPr>
          <w:rFonts w:ascii="Times New Roman" w:eastAsia="Times New Roman" w:hAnsi="Times New Roman" w:cs="Times New Roman"/>
          <w:sz w:val="24"/>
          <w:szCs w:val="24"/>
          <w:lang w:eastAsia="pt-BR"/>
        </w:rPr>
        <w:t xml:space="preserve"> 3]</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w:t>
      </w:r>
      <w:proofErr w:type="spellStart"/>
      <w:r w:rsidRPr="00346742">
        <w:rPr>
          <w:rFonts w:ascii="Times New Roman" w:eastAsia="Times New Roman" w:hAnsi="Times New Roman" w:cs="Times New Roman"/>
          <w:sz w:val="24"/>
          <w:szCs w:val="24"/>
          <w:lang w:eastAsia="pt-BR"/>
        </w:rPr>
        <w:t>pic</w:t>
      </w:r>
      <w:proofErr w:type="spellEnd"/>
      <w:r w:rsidRPr="00346742">
        <w:rPr>
          <w:rFonts w:ascii="Times New Roman" w:eastAsia="Times New Roman" w:hAnsi="Times New Roman" w:cs="Times New Roman"/>
          <w:sz w:val="24"/>
          <w:szCs w:val="24"/>
          <w:lang w:eastAsia="pt-BR"/>
        </w:rPr>
        <w:t xml:space="preserve"> 4]</w:t>
      </w:r>
    </w:p>
    <w:p w:rsidR="00346742" w:rsidRPr="00346742" w:rsidRDefault="00346742" w:rsidP="00346742">
      <w:pPr>
        <w:shd w:val="clear" w:color="auto" w:fill="FFFFFF"/>
        <w:spacing w:before="285" w:after="285" w:line="285" w:lineRule="atLeast"/>
        <w:ind w:left="39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 xml:space="preserve">Figura 1.3 – Apresentação dos </w:t>
      </w:r>
      <w:proofErr w:type="spellStart"/>
      <w:r w:rsidRPr="00346742">
        <w:rPr>
          <w:rFonts w:ascii="Times New Roman" w:eastAsia="Times New Roman" w:hAnsi="Times New Roman" w:cs="Times New Roman"/>
          <w:sz w:val="24"/>
          <w:szCs w:val="24"/>
          <w:lang w:eastAsia="pt-BR"/>
        </w:rPr>
        <w:t>Horarios</w:t>
      </w:r>
      <w:proofErr w:type="spellEnd"/>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w:t>
      </w:r>
      <w:proofErr w:type="spellStart"/>
      <w:r w:rsidRPr="00346742">
        <w:rPr>
          <w:rFonts w:ascii="Times New Roman" w:eastAsia="Times New Roman" w:hAnsi="Times New Roman" w:cs="Times New Roman"/>
          <w:sz w:val="24"/>
          <w:szCs w:val="24"/>
          <w:lang w:eastAsia="pt-BR"/>
        </w:rPr>
        <w:t>pic</w:t>
      </w:r>
      <w:proofErr w:type="spellEnd"/>
      <w:r w:rsidRPr="00346742">
        <w:rPr>
          <w:rFonts w:ascii="Times New Roman" w:eastAsia="Times New Roman" w:hAnsi="Times New Roman" w:cs="Times New Roman"/>
          <w:sz w:val="24"/>
          <w:szCs w:val="24"/>
          <w:lang w:eastAsia="pt-BR"/>
        </w:rPr>
        <w:t xml:space="preserve"> 5]</w:t>
      </w:r>
    </w:p>
    <w:p w:rsidR="00346742" w:rsidRPr="00346742" w:rsidRDefault="00346742" w:rsidP="00346742">
      <w:pPr>
        <w:shd w:val="clear" w:color="auto" w:fill="FFFFFF"/>
        <w:spacing w:before="285" w:after="285" w:line="285" w:lineRule="atLeast"/>
        <w:ind w:left="180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Figura 1.4 – Apresentação das Salas</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Figura 1.5 – Mapa de Assentos</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w:t>
      </w:r>
      <w:proofErr w:type="spellStart"/>
      <w:r w:rsidRPr="00346742">
        <w:rPr>
          <w:rFonts w:ascii="Times New Roman" w:eastAsia="Times New Roman" w:hAnsi="Times New Roman" w:cs="Times New Roman"/>
          <w:sz w:val="24"/>
          <w:szCs w:val="24"/>
          <w:lang w:eastAsia="pt-BR"/>
        </w:rPr>
        <w:t>pic</w:t>
      </w:r>
      <w:proofErr w:type="spellEnd"/>
      <w:r w:rsidRPr="00346742">
        <w:rPr>
          <w:rFonts w:ascii="Times New Roman" w:eastAsia="Times New Roman" w:hAnsi="Times New Roman" w:cs="Times New Roman"/>
          <w:sz w:val="24"/>
          <w:szCs w:val="24"/>
          <w:lang w:eastAsia="pt-BR"/>
        </w:rPr>
        <w:t xml:space="preserve"> 6]</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w:t>
      </w:r>
      <w:proofErr w:type="spellStart"/>
      <w:r w:rsidRPr="00346742">
        <w:rPr>
          <w:rFonts w:ascii="Times New Roman" w:eastAsia="Times New Roman" w:hAnsi="Times New Roman" w:cs="Times New Roman"/>
          <w:sz w:val="24"/>
          <w:szCs w:val="24"/>
          <w:lang w:eastAsia="pt-BR"/>
        </w:rPr>
        <w:t>pic</w:t>
      </w:r>
      <w:proofErr w:type="spellEnd"/>
      <w:r w:rsidRPr="00346742">
        <w:rPr>
          <w:rFonts w:ascii="Times New Roman" w:eastAsia="Times New Roman" w:hAnsi="Times New Roman" w:cs="Times New Roman"/>
          <w:sz w:val="24"/>
          <w:szCs w:val="24"/>
          <w:lang w:eastAsia="pt-BR"/>
        </w:rPr>
        <w:t xml:space="preserve"> 7]</w:t>
      </w:r>
    </w:p>
    <w:p w:rsidR="00346742" w:rsidRPr="00346742" w:rsidRDefault="00346742" w:rsidP="00346742">
      <w:pPr>
        <w:shd w:val="clear" w:color="auto" w:fill="FFFFFF"/>
        <w:spacing w:before="285" w:after="285" w:line="285" w:lineRule="atLeast"/>
        <w:ind w:left="252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Figura 1.6 – Forma de Pagamento</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lastRenderedPageBreak/>
        <w:t>[</w:t>
      </w:r>
      <w:proofErr w:type="spellStart"/>
      <w:r w:rsidRPr="00346742">
        <w:rPr>
          <w:rFonts w:ascii="Times New Roman" w:eastAsia="Times New Roman" w:hAnsi="Times New Roman" w:cs="Times New Roman"/>
          <w:sz w:val="24"/>
          <w:szCs w:val="24"/>
          <w:lang w:eastAsia="pt-BR"/>
        </w:rPr>
        <w:t>pic</w:t>
      </w:r>
      <w:proofErr w:type="spellEnd"/>
      <w:r w:rsidRPr="00346742">
        <w:rPr>
          <w:rFonts w:ascii="Times New Roman" w:eastAsia="Times New Roman" w:hAnsi="Times New Roman" w:cs="Times New Roman"/>
          <w:sz w:val="24"/>
          <w:szCs w:val="24"/>
          <w:lang w:eastAsia="pt-BR"/>
        </w:rPr>
        <w:t xml:space="preserve"> 8]</w:t>
      </w:r>
    </w:p>
    <w:p w:rsidR="00346742" w:rsidRPr="00346742" w:rsidRDefault="00346742" w:rsidP="00346742">
      <w:pPr>
        <w:shd w:val="clear" w:color="auto" w:fill="FFFFFF"/>
        <w:spacing w:before="285" w:after="285" w:line="285" w:lineRule="atLeast"/>
        <w:ind w:left="540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Figura 1.7 – Venda e impressão do Ingresso</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1 - Introdução </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 xml:space="preserve">CONSIDERAÇÕES INICIAIS A gestão de estoques tem sido grande preocupação de gerentes, engenheiros, administradores e de todas as pessoas envolvidas direta ou indiretamente às áreas produtivas (MARTINS; ALT, 2009). Os estoques são acumulações de recursos materiais, processados ou não, em um sistema de transformação (SLACK; CHAMBERS; JOHNSTON, 2009). Estas acumulações são necessárias uma vez que a demanda e a capacidade de fornecimento não são plenamente harmoniosas. De acordo com Moreira (2008), há dois pontos principais segundo os quais a gestão de estoques adquire grande importância e merece cuidados especiais: o operacional e o financeiro. Do ponto de vista operacional, os estoques permitem certas economias na produção e também regulam as diferenças de ritmo entre os fluxos principais de uma empresa. Do ponto de vista financeiro, estoque é investimento e é contabilizado como parte do capital da empresa (MARTINS; ALT, 2009). De acordo com o exposto acima, podemos definir gestão de estoques como as atividades de gerenciamento necessárias para reduzir o desnivelamento entre o fornecimento e a demanda de forma economicamente viável. Estoques representam um investimento significativo em várias empresas. Christopher (2002) assinala que em uma empresa industrial típica os estoques podem superar o nível de 15% dos ativos. Assim, a gestão de estoques deve buscar a minimização do capital total investido em estoques para aumentar a eficiência financeira da organização. No Brasil, em virtude das elevadas taxas de juros praticadas, o custo de oportunidade no uso de capital é alto, o que torna este fator ainda mais importante de ser ponderado pelas empresas que estão buscando definir seus níveis de estoque a fim de reduzir custos. Palomino e </w:t>
      </w:r>
      <w:proofErr w:type="spellStart"/>
      <w:r w:rsidRPr="00346742">
        <w:rPr>
          <w:rFonts w:ascii="Times New Roman" w:eastAsia="Times New Roman" w:hAnsi="Times New Roman" w:cs="Times New Roman"/>
          <w:sz w:val="24"/>
          <w:szCs w:val="24"/>
          <w:lang w:eastAsia="pt-BR"/>
        </w:rPr>
        <w:t>Carli</w:t>
      </w:r>
      <w:proofErr w:type="spellEnd"/>
      <w:r w:rsidRPr="00346742">
        <w:rPr>
          <w:rFonts w:ascii="Times New Roman" w:eastAsia="Times New Roman" w:hAnsi="Times New Roman" w:cs="Times New Roman"/>
          <w:sz w:val="24"/>
          <w:szCs w:val="24"/>
          <w:lang w:eastAsia="pt-BR"/>
        </w:rPr>
        <w:t xml:space="preserve"> (2008) assinalam que a alta competitividade do mercado atual induz as empresas a buscar todas as vantagens competitivas possíveis em relação aos seus concorrentes. Os estoques, por representarem um significativo investimento de capital, devem ser vistos como um fator potencial de geração de negócios e lucros. Dessa forma é comum identificar a otimização de estoques entre as principais metas a serem alcançadas por gerentes de produção. 12 Para estabelecer os níveis desejados de estoques, é imprescindível ter previsibilidade da demanda dos produtos ofertados. Dependendo do nível de vendas previsto pela empresa para um determinado período, serão determinados os níveis de estoque. Embora a previsibilidade possa ser considerada um elemento intangível e aproximado, a eficiência das técnicas utilizadas podem ser consideradas como um importante bem para a empresa. Neste ponto, a tecnologia da informação se apresenta como fator de grande importância uma vez que as empresas devem possuir também o controle sob seus aspectos tangíveis relacionados aos estoques. Um sistema de armazenamento de materiais bem administrado, por exemplo, permite a rápida recuperação dos materiais e produtos em estoque e facilitam a movimentação de materiais e a entrega de produtos acabados. Uma eficiente gestão de estoques possibilita à organização obter melhorias significativas na sua administração, uma vez que repercute em uma melhora na eficiência da realização da produção planejada, traz maior segurança nas tomadas de decisões, além de prevenir possíveis atrasos na entrega de pedidos. (MONTANHEIRO; FERNANDES, 2008) Este Trabalho de Conclusão de Curso pretende apresentar um estudo de caso sobre a otimização do processo de gerenciamento de estoques e suprimentos de matérias-primas de demanda dependente em uma indústria do setor de montagem de relógios de ponto informatizados</w:t>
      </w:r>
    </w:p>
    <w:p w:rsidR="00346742" w:rsidRPr="00346742" w:rsidRDefault="00346742" w:rsidP="00346742">
      <w:pPr>
        <w:shd w:val="clear" w:color="auto" w:fill="FFFFFF"/>
        <w:spacing w:before="285" w:after="285" w:line="285" w:lineRule="atLeast"/>
        <w:ind w:left="360"/>
        <w:jc w:val="both"/>
        <w:rPr>
          <w:rFonts w:ascii="Times New Roman" w:eastAsia="Times New Roman" w:hAnsi="Times New Roman" w:cs="Times New Roman"/>
          <w:sz w:val="24"/>
          <w:szCs w:val="24"/>
          <w:lang w:eastAsia="pt-BR"/>
        </w:rPr>
      </w:pPr>
      <w:r w:rsidRPr="00346742">
        <w:rPr>
          <w:rFonts w:ascii="Times New Roman" w:eastAsia="Times New Roman" w:hAnsi="Times New Roman" w:cs="Times New Roman"/>
          <w:sz w:val="24"/>
          <w:szCs w:val="24"/>
          <w:lang w:eastAsia="pt-BR"/>
        </w:rPr>
        <w:t>...</w:t>
      </w:r>
    </w:p>
    <w:bookmarkEnd w:id="0"/>
    <w:p w:rsidR="007F2B34" w:rsidRPr="00346742" w:rsidRDefault="00346742" w:rsidP="00346742">
      <w:pPr>
        <w:jc w:val="both"/>
        <w:rPr>
          <w:rFonts w:ascii="Times New Roman" w:hAnsi="Times New Roman" w:cs="Times New Roman"/>
        </w:rPr>
      </w:pPr>
    </w:p>
    <w:sectPr w:rsidR="007F2B34" w:rsidRPr="00346742" w:rsidSect="00346742">
      <w:pgSz w:w="11906" w:h="16838"/>
      <w:pgMar w:top="142" w:right="282"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7095"/>
    <w:multiLevelType w:val="multilevel"/>
    <w:tmpl w:val="C450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711D"/>
    <w:multiLevelType w:val="multilevel"/>
    <w:tmpl w:val="7B0E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A2131"/>
    <w:multiLevelType w:val="multilevel"/>
    <w:tmpl w:val="384A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54153"/>
    <w:multiLevelType w:val="hybridMultilevel"/>
    <w:tmpl w:val="C0C6F53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3A909E5"/>
    <w:multiLevelType w:val="multilevel"/>
    <w:tmpl w:val="7DBC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667E0"/>
    <w:multiLevelType w:val="multilevel"/>
    <w:tmpl w:val="A1D4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00168"/>
    <w:multiLevelType w:val="hybridMultilevel"/>
    <w:tmpl w:val="A9DE2E74"/>
    <w:lvl w:ilvl="0" w:tplc="0A941666">
      <w:start w:val="1"/>
      <w:numFmt w:val="decimal"/>
      <w:lvlText w:val="%1."/>
      <w:lvlJc w:val="left"/>
      <w:pPr>
        <w:ind w:left="1200" w:hanging="660"/>
      </w:pPr>
      <w:rPr>
        <w:rFonts w:hint="default"/>
        <w:u w:val="single"/>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15:restartNumberingAfterBreak="0">
    <w:nsid w:val="71A51131"/>
    <w:multiLevelType w:val="multilevel"/>
    <w:tmpl w:val="DBC2376E"/>
    <w:lvl w:ilvl="0">
      <w:start w:val="1"/>
      <w:numFmt w:val="decimal"/>
      <w:lvlText w:val="%1."/>
      <w:lvlJc w:val="left"/>
      <w:pPr>
        <w:ind w:left="10275" w:hanging="973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620" w:hanging="1080"/>
      </w:pPr>
      <w:rPr>
        <w:rFonts w:hint="default"/>
      </w:rPr>
    </w:lvl>
    <w:lvl w:ilvl="3">
      <w:start w:val="1"/>
      <w:numFmt w:val="decimal"/>
      <w:isLgl/>
      <w:lvlText w:val="%1.%2.%3.%4"/>
      <w:lvlJc w:val="left"/>
      <w:pPr>
        <w:ind w:left="1980" w:hanging="1440"/>
      </w:pPr>
      <w:rPr>
        <w:rFonts w:hint="default"/>
      </w:rPr>
    </w:lvl>
    <w:lvl w:ilvl="4">
      <w:start w:val="1"/>
      <w:numFmt w:val="decimal"/>
      <w:isLgl/>
      <w:lvlText w:val="%1.%2.%3.%4.%5"/>
      <w:lvlJc w:val="left"/>
      <w:pPr>
        <w:ind w:left="2340" w:hanging="1800"/>
      </w:pPr>
      <w:rPr>
        <w:rFonts w:hint="default"/>
      </w:rPr>
    </w:lvl>
    <w:lvl w:ilvl="5">
      <w:start w:val="1"/>
      <w:numFmt w:val="decimal"/>
      <w:isLgl/>
      <w:lvlText w:val="%1.%2.%3.%4.%5.%6"/>
      <w:lvlJc w:val="left"/>
      <w:pPr>
        <w:ind w:left="2700" w:hanging="2160"/>
      </w:pPr>
      <w:rPr>
        <w:rFonts w:hint="default"/>
      </w:rPr>
    </w:lvl>
    <w:lvl w:ilvl="6">
      <w:start w:val="1"/>
      <w:numFmt w:val="decimal"/>
      <w:isLgl/>
      <w:lvlText w:val="%1.%2.%3.%4.%5.%6.%7"/>
      <w:lvlJc w:val="left"/>
      <w:pPr>
        <w:ind w:left="3060" w:hanging="2520"/>
      </w:pPr>
      <w:rPr>
        <w:rFonts w:hint="default"/>
      </w:rPr>
    </w:lvl>
    <w:lvl w:ilvl="7">
      <w:start w:val="1"/>
      <w:numFmt w:val="decimal"/>
      <w:isLgl/>
      <w:lvlText w:val="%1.%2.%3.%4.%5.%6.%7.%8"/>
      <w:lvlJc w:val="left"/>
      <w:pPr>
        <w:ind w:left="3420" w:hanging="2880"/>
      </w:pPr>
      <w:rPr>
        <w:rFonts w:hint="default"/>
      </w:rPr>
    </w:lvl>
    <w:lvl w:ilvl="8">
      <w:start w:val="1"/>
      <w:numFmt w:val="decimal"/>
      <w:isLgl/>
      <w:lvlText w:val="%1.%2.%3.%4.%5.%6.%7.%8.%9"/>
      <w:lvlJc w:val="left"/>
      <w:pPr>
        <w:ind w:left="3420" w:hanging="2880"/>
      </w:pPr>
      <w:rPr>
        <w:rFonts w:hint="default"/>
      </w:rPr>
    </w:lvl>
  </w:abstractNum>
  <w:abstractNum w:abstractNumId="8" w15:restartNumberingAfterBreak="0">
    <w:nsid w:val="73430F0E"/>
    <w:multiLevelType w:val="multilevel"/>
    <w:tmpl w:val="9E60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2"/>
  </w:num>
  <w:num w:numId="5">
    <w:abstractNumId w:val="4"/>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42"/>
    <w:rsid w:val="00346742"/>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EB578-DFF6-4172-BE34-0C15DFFB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3467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46742"/>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3467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46742"/>
    <w:rPr>
      <w:color w:val="0000FF"/>
      <w:u w:val="single"/>
    </w:rPr>
  </w:style>
  <w:style w:type="character" w:styleId="Forte">
    <w:name w:val="Strong"/>
    <w:basedOn w:val="Fontepargpadro"/>
    <w:uiPriority w:val="22"/>
    <w:qFormat/>
    <w:rsid w:val="00346742"/>
    <w:rPr>
      <w:b/>
      <w:bCs/>
    </w:rPr>
  </w:style>
  <w:style w:type="paragraph" w:styleId="PargrafodaLista">
    <w:name w:val="List Paragraph"/>
    <w:basedOn w:val="Normal"/>
    <w:uiPriority w:val="34"/>
    <w:qFormat/>
    <w:rsid w:val="0034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01282">
      <w:bodyDiv w:val="1"/>
      <w:marLeft w:val="0"/>
      <w:marRight w:val="0"/>
      <w:marTop w:val="0"/>
      <w:marBottom w:val="0"/>
      <w:divBdr>
        <w:top w:val="none" w:sz="0" w:space="0" w:color="auto"/>
        <w:left w:val="none" w:sz="0" w:space="0" w:color="auto"/>
        <w:bottom w:val="none" w:sz="0" w:space="0" w:color="auto"/>
        <w:right w:val="none" w:sz="0" w:space="0" w:color="auto"/>
      </w:divBdr>
      <w:divsChild>
        <w:div w:id="1601336502">
          <w:marLeft w:val="0"/>
          <w:marRight w:val="0"/>
          <w:marTop w:val="225"/>
          <w:marBottom w:val="0"/>
          <w:divBdr>
            <w:top w:val="none" w:sz="0" w:space="0" w:color="auto"/>
            <w:left w:val="none" w:sz="0" w:space="0" w:color="auto"/>
            <w:bottom w:val="none" w:sz="0" w:space="0" w:color="auto"/>
            <w:right w:val="none" w:sz="0" w:space="0" w:color="auto"/>
          </w:divBdr>
        </w:div>
        <w:div w:id="1774857866">
          <w:marLeft w:val="0"/>
          <w:marRight w:val="0"/>
          <w:marTop w:val="0"/>
          <w:marBottom w:val="0"/>
          <w:divBdr>
            <w:top w:val="none" w:sz="0" w:space="0" w:color="auto"/>
            <w:left w:val="none" w:sz="0" w:space="0" w:color="auto"/>
            <w:bottom w:val="none" w:sz="0" w:space="0" w:color="auto"/>
            <w:right w:val="none" w:sz="0" w:space="0" w:color="auto"/>
          </w:divBdr>
          <w:divsChild>
            <w:div w:id="295255903">
              <w:marLeft w:val="0"/>
              <w:marRight w:val="0"/>
              <w:marTop w:val="0"/>
              <w:marBottom w:val="0"/>
              <w:divBdr>
                <w:top w:val="none" w:sz="0" w:space="0" w:color="auto"/>
                <w:left w:val="none" w:sz="0" w:space="0" w:color="auto"/>
                <w:bottom w:val="none" w:sz="0" w:space="0" w:color="auto"/>
                <w:right w:val="none" w:sz="0" w:space="0" w:color="auto"/>
              </w:divBdr>
            </w:div>
            <w:div w:id="1817337500">
              <w:marLeft w:val="0"/>
              <w:marRight w:val="0"/>
              <w:marTop w:val="0"/>
              <w:marBottom w:val="0"/>
              <w:divBdr>
                <w:top w:val="none" w:sz="0" w:space="0" w:color="auto"/>
                <w:left w:val="none" w:sz="0" w:space="0" w:color="auto"/>
                <w:bottom w:val="none" w:sz="0" w:space="0" w:color="auto"/>
                <w:right w:val="none" w:sz="0" w:space="0" w:color="auto"/>
              </w:divBdr>
            </w:div>
            <w:div w:id="10373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5500</Characters>
  <Application>Microsoft Office Word</Application>
  <DocSecurity>0</DocSecurity>
  <Lines>45</Lines>
  <Paragraphs>13</Paragraphs>
  <ScaleCrop>false</ScaleCrop>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2018-06-23T17:22:00Z</dcterms:created>
  <dcterms:modified xsi:type="dcterms:W3CDTF">2018-06-23T17:25:00Z</dcterms:modified>
</cp:coreProperties>
</file>