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42F" w:rsidRPr="0010542F" w:rsidRDefault="0010542F" w:rsidP="0010542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bookmarkStart w:id="0" w:name="_GoBack"/>
      <w:r w:rsidRPr="0010542F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Flagelados</w:t>
      </w:r>
    </w:p>
    <w:bookmarkEnd w:id="0"/>
    <w:p w:rsidR="0010542F" w:rsidRPr="0010542F" w:rsidRDefault="0010542F" w:rsidP="0010542F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>Flagelados são </w:t>
      </w:r>
      <w:r w:rsidRPr="001054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protozoários</w:t>
      </w:r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> que se movimentam por meio de flagelos, são de vida livre, alguns são </w:t>
      </w:r>
      <w:r w:rsidRPr="001054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parasitas</w:t>
      </w:r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e outros simbiontes, como os representantes do gênero </w:t>
      </w:r>
      <w:proofErr w:type="spellStart"/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>Trichonympha</w:t>
      </w:r>
      <w:proofErr w:type="spellEnd"/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vivem nos tratos digestórios dos cupins (térmitas), onde promovem a digestão da madeira ingerida por seus hospedeiros.</w:t>
      </w:r>
    </w:p>
    <w:p w:rsidR="0010542F" w:rsidRPr="0010542F" w:rsidRDefault="0010542F" w:rsidP="0010542F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10542F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Flagelados parasitas do homem:</w:t>
      </w:r>
    </w:p>
    <w:p w:rsidR="0010542F" w:rsidRPr="0010542F" w:rsidRDefault="0010542F" w:rsidP="0010542F">
      <w:pPr>
        <w:numPr>
          <w:ilvl w:val="0"/>
          <w:numId w:val="1"/>
        </w:numPr>
        <w:shd w:val="clear" w:color="auto" w:fill="FFFFFF"/>
        <w:spacing w:after="0" w:line="39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05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  <w:t>Giardia</w:t>
      </w:r>
      <w:proofErr w:type="spellEnd"/>
      <w:r w:rsidRPr="00105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105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  <w:t>lamblia</w:t>
      </w:r>
      <w:proofErr w:type="spellEnd"/>
      <w:r w:rsidRPr="001054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ou </w:t>
      </w:r>
      <w:proofErr w:type="spellStart"/>
      <w:r w:rsidRPr="00105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  <w:t>Giardia</w:t>
      </w:r>
      <w:proofErr w:type="spellEnd"/>
      <w:r w:rsidRPr="00105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105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  <w:t>intestinalis</w:t>
      </w:r>
      <w:proofErr w:type="spellEnd"/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> — possui 8 flagelos, 2 núcleos e uma ventosa.</w:t>
      </w:r>
    </w:p>
    <w:p w:rsidR="0010542F" w:rsidRPr="0010542F" w:rsidRDefault="0010542F" w:rsidP="0010542F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>A giárdia é um parasita do intestino delgado, provocando a </w:t>
      </w:r>
      <w:r w:rsidRPr="001054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giardíase</w:t>
      </w:r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>, infecção que se caracteriza por diarreia com fezes amarelas, malcheirosas e espumosas (cheias de bolhas). A diarreia pode ser crônica. Ocorrem cólicas intestinais e barriga inchada devido à formação de gases.</w:t>
      </w:r>
    </w:p>
    <w:p w:rsidR="0010542F" w:rsidRPr="0010542F" w:rsidRDefault="0010542F" w:rsidP="0010542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>A transmissão é por ingestão de água e alimentos contaminados com os cistos do parasita.</w:t>
      </w:r>
    </w:p>
    <w:p w:rsidR="0010542F" w:rsidRPr="0010542F" w:rsidRDefault="0010542F" w:rsidP="0010542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>A profilaxia é realizada com saneamento básico, higiene pessoal e alimentar e tratamento das pessoas infectadas.</w:t>
      </w:r>
    </w:p>
    <w:p w:rsidR="0010542F" w:rsidRPr="0010542F" w:rsidRDefault="0010542F" w:rsidP="0010542F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42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898775" cy="2578100"/>
            <wp:effectExtent l="0" t="0" r="0" b="0"/>
            <wp:docPr id="2" name="Imagem 2" descr="Giár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ár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>Giardia</w:t>
      </w:r>
      <w:proofErr w:type="spellEnd"/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>lamblia</w:t>
      </w:r>
      <w:proofErr w:type="spellEnd"/>
    </w:p>
    <w:p w:rsidR="0010542F" w:rsidRPr="0010542F" w:rsidRDefault="0010542F" w:rsidP="0010542F">
      <w:pPr>
        <w:numPr>
          <w:ilvl w:val="0"/>
          <w:numId w:val="2"/>
        </w:numPr>
        <w:shd w:val="clear" w:color="auto" w:fill="FFFFFF"/>
        <w:spacing w:after="0" w:line="39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05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  <w:t>Trichomonas</w:t>
      </w:r>
      <w:proofErr w:type="spellEnd"/>
      <w:r w:rsidRPr="00105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105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  <w:t>vaginalis</w:t>
      </w:r>
      <w:proofErr w:type="spellEnd"/>
    </w:p>
    <w:p w:rsidR="0010542F" w:rsidRPr="0010542F" w:rsidRDefault="0010542F" w:rsidP="0010542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Parasita </w:t>
      </w:r>
      <w:proofErr w:type="spellStart"/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>hexaflagelado</w:t>
      </w:r>
      <w:proofErr w:type="spellEnd"/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responsável pela </w:t>
      </w:r>
      <w:proofErr w:type="spellStart"/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>tricomoníase</w:t>
      </w:r>
      <w:proofErr w:type="spellEnd"/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doença que se caracteriza no homem por uretrite com secreção purulenta e dor durante a micção e na mulher por vaginite, </w:t>
      </w:r>
      <w:proofErr w:type="spellStart"/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>leucorréia</w:t>
      </w:r>
      <w:proofErr w:type="spellEnd"/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(corrimento vaginal) e intenso prurido.</w:t>
      </w:r>
    </w:p>
    <w:p w:rsidR="0010542F" w:rsidRPr="0010542F" w:rsidRDefault="0010542F" w:rsidP="0010542F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>A transmissão é feita por contato sexual e pelo contágio direto pela água, toalhas, roupas etc.</w:t>
      </w:r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Profilaxia: tratamento precoce das pessoas infectadas, uso de proteção durante o ato sexual (preservativos), higiene pessoal e esterilização de toalhas e roupas.</w:t>
      </w:r>
    </w:p>
    <w:p w:rsidR="0010542F" w:rsidRPr="0010542F" w:rsidRDefault="0010542F" w:rsidP="0010542F">
      <w:pPr>
        <w:numPr>
          <w:ilvl w:val="0"/>
          <w:numId w:val="3"/>
        </w:numPr>
        <w:shd w:val="clear" w:color="auto" w:fill="FFFFFF"/>
        <w:spacing w:after="0" w:line="39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  <w:t xml:space="preserve">Trypanosoma </w:t>
      </w:r>
      <w:proofErr w:type="spellStart"/>
      <w:r w:rsidRPr="00105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  <w:t>cruzi</w:t>
      </w:r>
      <w:proofErr w:type="spellEnd"/>
      <w:r w:rsidRPr="001054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</w:t>
      </w:r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>— possui um único flagelo que acompanha o bordo livre da membrana ondulante.</w:t>
      </w:r>
    </w:p>
    <w:p w:rsidR="0010542F" w:rsidRPr="0010542F" w:rsidRDefault="0010542F" w:rsidP="0010542F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>O flagelado é responsável pelo </w:t>
      </w:r>
      <w:r w:rsidRPr="001054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Mal de Chagas</w:t>
      </w:r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se instala no tecido conjuntivo e nas fibras musculares, especialmente no coração. Há a fase crônica na qual o parasita provoca lesão do miocárdio com dilatação do coração, alteração do ritmo cardíaco e hipotensão. Ocorrem também complicações do trato digestório e </w:t>
      </w:r>
      <w:proofErr w:type="spellStart"/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>meningoencefalite</w:t>
      </w:r>
      <w:proofErr w:type="spellEnd"/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>. O indivíduo parasitado morre lenta ou subitamente.</w:t>
      </w:r>
    </w:p>
    <w:p w:rsidR="0010542F" w:rsidRPr="0010542F" w:rsidRDefault="0010542F" w:rsidP="0010542F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 </w:t>
      </w:r>
      <w:r w:rsidRPr="001054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transmissão </w:t>
      </w:r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>do </w:t>
      </w:r>
      <w:r w:rsidRPr="0010542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Trypanosoma </w:t>
      </w:r>
      <w:proofErr w:type="spellStart"/>
      <w:r w:rsidRPr="0010542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cruzi</w:t>
      </w:r>
      <w:proofErr w:type="spellEnd"/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é realizada por insetos hemípteros (percevejos) pertencentes aos gêneros </w:t>
      </w:r>
      <w:proofErr w:type="spellStart"/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>Triatoma</w:t>
      </w:r>
      <w:proofErr w:type="spellEnd"/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>Panstrongylus</w:t>
      </w:r>
      <w:proofErr w:type="spellEnd"/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>Rhodnius</w:t>
      </w:r>
      <w:proofErr w:type="spellEnd"/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conhecidos </w:t>
      </w:r>
      <w:proofErr w:type="spellStart"/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>populannente</w:t>
      </w:r>
      <w:proofErr w:type="spellEnd"/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“</w:t>
      </w:r>
      <w:r w:rsidRPr="001054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barbeiros</w:t>
      </w:r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>” ou “</w:t>
      </w:r>
      <w:r w:rsidRPr="001054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chupança</w:t>
      </w:r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>”. Esses insetos vivem em habitações primitivas, feitas de barro e cobertas por sapé, chamadas de casas de “pau-a-pique”, onde as paredes deixam frestas que servem de esconderijos para esses animais. Podem ser encontrados em casas de madeira, galinheiros, chiqueiros e estábulos. São de hábito noturno. Durante a noite machos e fêmeas saem à procura de sangue, picando as pessoas de preferência no rosto, daí a designação de “barbeiro”.</w:t>
      </w:r>
    </w:p>
    <w:p w:rsidR="0010542F" w:rsidRPr="0010542F" w:rsidRDefault="0010542F" w:rsidP="0010542F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42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295525" cy="1877695"/>
            <wp:effectExtent l="0" t="0" r="9525" b="8255"/>
            <wp:docPr id="1" name="Imagem 1" descr="Barbeiro ou chupa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beiro ou chupanç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Barbeiro, uma das espécies transmissoras do </w:t>
      </w:r>
      <w:proofErr w:type="spellStart"/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>Trypanossoma</w:t>
      </w:r>
      <w:proofErr w:type="spellEnd"/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>cruzi</w:t>
      </w:r>
      <w:proofErr w:type="spellEnd"/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0542F" w:rsidRPr="0010542F" w:rsidRDefault="0010542F" w:rsidP="0010542F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>A picada é indolor e a sucção dura entre 10 e 15 minutos; então os insetos, repletos de sangue, defecam e nas fezes estão os flagelados que provocam o Mal de Chagas. A entrada do tripanosoma ocorre pela região da picada durante o ato de coçar. A penetração também pode ocorrer pela conjuntiva, amanhecendo o indivíduo com o olho inchado, sintoma conhecido como </w:t>
      </w:r>
      <w:r w:rsidRPr="001054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sinal de </w:t>
      </w:r>
      <w:proofErr w:type="spellStart"/>
      <w:r w:rsidRPr="001054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Romaña</w:t>
      </w:r>
      <w:proofErr w:type="spellEnd"/>
      <w:r w:rsidRPr="001054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.</w:t>
      </w:r>
    </w:p>
    <w:p w:rsidR="0010542F" w:rsidRPr="0010542F" w:rsidRDefault="0010542F" w:rsidP="0010542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>Carlos Chagas, procurando saber qual seria o reservatório natural do tripanosoma, encontrou-o no sangue do tatu, em cujas tocas achou os “barbeiros” infectados. Além do tatu, descobriu os tripanosomas nos gambás, macacos, cães e gatos. A transmissão também pode ocorrer durante transfusões sanguíneas.</w:t>
      </w:r>
    </w:p>
    <w:p w:rsidR="0010542F" w:rsidRPr="0010542F" w:rsidRDefault="0010542F" w:rsidP="0010542F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4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Profilaxia:</w:t>
      </w:r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> combate ao inseto, melhoria das habitações, uso de mosquiteiros nos locais contaminados e higiene doméstica.</w:t>
      </w:r>
    </w:p>
    <w:p w:rsidR="0010542F" w:rsidRPr="0010542F" w:rsidRDefault="0010542F" w:rsidP="0010542F">
      <w:pPr>
        <w:numPr>
          <w:ilvl w:val="0"/>
          <w:numId w:val="4"/>
        </w:numPr>
        <w:shd w:val="clear" w:color="auto" w:fill="FFFFFF"/>
        <w:spacing w:after="0" w:line="39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  <w:t xml:space="preserve">Trypanosoma </w:t>
      </w:r>
      <w:proofErr w:type="spellStart"/>
      <w:r w:rsidRPr="00105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  <w:t>brusei</w:t>
      </w:r>
      <w:proofErr w:type="spellEnd"/>
      <w:r w:rsidRPr="00105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105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  <w:t>garnbiensis</w:t>
      </w:r>
      <w:proofErr w:type="spellEnd"/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— responsável pela </w:t>
      </w:r>
      <w:proofErr w:type="spellStart"/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>tripanosomose</w:t>
      </w:r>
      <w:proofErr w:type="spellEnd"/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africana ou doença-do-sono. A transmissão é realizada pela mosca hematófaga tsé-tsé — Glossina </w:t>
      </w:r>
      <w:proofErr w:type="spellStart"/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>palpalis</w:t>
      </w:r>
      <w:proofErr w:type="spellEnd"/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0542F" w:rsidRPr="0010542F" w:rsidRDefault="0010542F" w:rsidP="0010542F">
      <w:pPr>
        <w:numPr>
          <w:ilvl w:val="0"/>
          <w:numId w:val="5"/>
        </w:numPr>
        <w:shd w:val="clear" w:color="auto" w:fill="FFFFFF"/>
        <w:spacing w:after="0" w:line="39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05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  <w:t>Leishmania</w:t>
      </w:r>
      <w:proofErr w:type="spellEnd"/>
      <w:r w:rsidRPr="00105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  <w:t xml:space="preserve"> brasiliensis</w:t>
      </w:r>
      <w:r w:rsidRPr="001054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</w:t>
      </w:r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>— este protozoário parasita dois hospedeiros: homem e mosquito.</w:t>
      </w:r>
    </w:p>
    <w:p w:rsidR="0010542F" w:rsidRPr="0010542F" w:rsidRDefault="0010542F" w:rsidP="0010542F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homem apresenta a forma </w:t>
      </w:r>
      <w:proofErr w:type="spellStart"/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>leishmânia</w:t>
      </w:r>
      <w:proofErr w:type="spellEnd"/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no </w:t>
      </w:r>
      <w:proofErr w:type="spellStart"/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>mosquisto</w:t>
      </w:r>
      <w:proofErr w:type="spellEnd"/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forma flagelada chamada </w:t>
      </w:r>
      <w:proofErr w:type="spellStart"/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>leptomona</w:t>
      </w:r>
      <w:proofErr w:type="spellEnd"/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>. É responsável pela </w:t>
      </w:r>
      <w:r w:rsidRPr="001054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leishmaniose </w:t>
      </w:r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>cutânea-mucosa, que provoca lesões ulcerosas na pele, conhecida em São Paulo por </w:t>
      </w:r>
      <w:r w:rsidRPr="001054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úlcera-de-Bauru</w:t>
      </w:r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 transmissão é feita por mosquitos do gênero </w:t>
      </w:r>
      <w:proofErr w:type="spellStart"/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>Phlebotomus</w:t>
      </w:r>
      <w:proofErr w:type="spellEnd"/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(mosquito-palha, </w:t>
      </w:r>
      <w:proofErr w:type="spellStart"/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>corcundinha</w:t>
      </w:r>
      <w:proofErr w:type="spellEnd"/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Birigui) e do gênero </w:t>
      </w:r>
      <w:proofErr w:type="spellStart"/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>Lntzomya</w:t>
      </w:r>
      <w:proofErr w:type="spellEnd"/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0542F" w:rsidRPr="0010542F" w:rsidRDefault="0010542F" w:rsidP="0010542F">
      <w:pPr>
        <w:numPr>
          <w:ilvl w:val="0"/>
          <w:numId w:val="6"/>
        </w:numPr>
        <w:shd w:val="clear" w:color="auto" w:fill="FFFFFF"/>
        <w:spacing w:after="0" w:line="39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05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  <w:t>Leishnania</w:t>
      </w:r>
      <w:proofErr w:type="spellEnd"/>
      <w:r w:rsidRPr="00105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  <w:t xml:space="preserve"> tropica</w:t>
      </w:r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— responsável pela leishmaniose cutânea (botão do oriente), doença que provoca lesões no tecido cutâneo. É transmitida pela picada dos mosquitos do gênero </w:t>
      </w:r>
      <w:proofErr w:type="spellStart"/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>Phlebotomus</w:t>
      </w:r>
      <w:proofErr w:type="spellEnd"/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0542F" w:rsidRPr="0010542F" w:rsidRDefault="0010542F" w:rsidP="0010542F">
      <w:pPr>
        <w:numPr>
          <w:ilvl w:val="0"/>
          <w:numId w:val="6"/>
        </w:numPr>
        <w:shd w:val="clear" w:color="auto" w:fill="FFFFFF"/>
        <w:spacing w:after="0" w:line="39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05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  <w:t>Leishmania</w:t>
      </w:r>
      <w:proofErr w:type="spellEnd"/>
      <w:r w:rsidRPr="00105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105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  <w:t>donovani</w:t>
      </w:r>
      <w:proofErr w:type="spellEnd"/>
      <w:r w:rsidRPr="001054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</w:t>
      </w:r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— provoca a leishmaniose visceral, levando a infecções no baço e fígado; também transmitida pelo </w:t>
      </w:r>
      <w:proofErr w:type="spellStart"/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>Phlebotomus</w:t>
      </w:r>
      <w:proofErr w:type="spellEnd"/>
      <w:r w:rsidRPr="0010542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F2B34" w:rsidRPr="0010542F" w:rsidRDefault="0010542F" w:rsidP="0010542F">
      <w:pPr>
        <w:jc w:val="both"/>
        <w:rPr>
          <w:rFonts w:ascii="Times New Roman" w:hAnsi="Times New Roman" w:cs="Times New Roman"/>
        </w:rPr>
      </w:pPr>
    </w:p>
    <w:sectPr w:rsidR="007F2B34" w:rsidRPr="0010542F" w:rsidSect="0010542F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402E"/>
    <w:multiLevelType w:val="multilevel"/>
    <w:tmpl w:val="DD20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322F8"/>
    <w:multiLevelType w:val="multilevel"/>
    <w:tmpl w:val="8470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72181"/>
    <w:multiLevelType w:val="multilevel"/>
    <w:tmpl w:val="36C6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5A3E4C"/>
    <w:multiLevelType w:val="multilevel"/>
    <w:tmpl w:val="61AE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694AD8"/>
    <w:multiLevelType w:val="multilevel"/>
    <w:tmpl w:val="2604D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225335"/>
    <w:multiLevelType w:val="multilevel"/>
    <w:tmpl w:val="D1FA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2F"/>
    <w:rsid w:val="0010542F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3413"/>
  <w15:chartTrackingRefBased/>
  <w15:docId w15:val="{C3ADB851-DEE3-423A-83C8-BE5C8724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05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054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0542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0542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05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0542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0542F"/>
    <w:rPr>
      <w:b/>
      <w:bCs/>
    </w:rPr>
  </w:style>
  <w:style w:type="character" w:styleId="nfase">
    <w:name w:val="Emphasis"/>
    <w:basedOn w:val="Fontepargpadro"/>
    <w:uiPriority w:val="20"/>
    <w:qFormat/>
    <w:rsid w:val="001054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2018-05-23T18:50:00Z</dcterms:created>
  <dcterms:modified xsi:type="dcterms:W3CDTF">2018-05-23T18:51:00Z</dcterms:modified>
</cp:coreProperties>
</file>