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AD" w:rsidRPr="006633AD" w:rsidRDefault="006633AD" w:rsidP="006633A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6633A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Deuses e Deusas Gregos</w:t>
      </w:r>
    </w:p>
    <w:bookmarkEnd w:id="0"/>
    <w:p w:rsidR="006633AD" w:rsidRPr="006633AD" w:rsidRDefault="006633AD" w:rsidP="006633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A religião grega antiga possuía inúmeros deuses. É possível conhecer suas características e sua importância em razão da influência cultural grega e romana em diversas partes do mundo.</w:t>
      </w:r>
    </w:p>
    <w:p w:rsidR="006633AD" w:rsidRPr="006633AD" w:rsidRDefault="006633AD" w:rsidP="006633AD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Características dos deuses gregos</w:t>
      </w:r>
    </w:p>
    <w:p w:rsidR="006633AD" w:rsidRPr="006633AD" w:rsidRDefault="006633AD" w:rsidP="006633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Os gregos imaginavam seus deuses como seres antropomórficos, isto é, com a forma humana, e os representavam assim em pinturas e esculturas. Além do aspecto humano, também tinham os sentimentos de qualquer homem e mulher e, como eles, se apaixonavam e se zangavam, cooperavam, rivalizavam e buscavam vingança.</w:t>
      </w:r>
    </w:p>
    <w:p w:rsidR="006633AD" w:rsidRPr="006633AD" w:rsidRDefault="006633AD" w:rsidP="006633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Os gregos consideravam, entretanto, que existiam diferenças entre os deuses e humanos, já que os primeiros eram imortais e eram dotados de poder, beleza e capacidade de movimentos superiores.</w:t>
      </w:r>
    </w:p>
    <w:p w:rsidR="006633AD" w:rsidRPr="006633AD" w:rsidRDefault="006633AD" w:rsidP="006633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Politeístas, seus deuses não eram os mesmos em todas as cidades, nem tinham todos a mesma importância. Em certas cidades havia deuses principais, como Atena, a deusa principal de Atenas, com a qual se identificavam os atenienses. Ao mesmo tempo, outros deuses eram também adorados em Atenas, como Dioniso e </w:t>
      </w:r>
      <w:proofErr w:type="spellStart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Posêidon</w:t>
      </w:r>
      <w:proofErr w:type="spellEnd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. Em muitas outras cidades, Atena era considerada a deusa principal.</w:t>
      </w:r>
    </w:p>
    <w:p w:rsidR="006633AD" w:rsidRPr="006633AD" w:rsidRDefault="006633AD" w:rsidP="006633AD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Os 12 deuses olímpicos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28725" cy="2066925"/>
            <wp:effectExtent l="0" t="0" r="9525" b="9525"/>
            <wp:docPr id="1" name="Imagem 1" descr="Soberano dos deuses gr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berano dos deuses gre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Zeus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Os deuses gregos mais importantes são os que formavam o grupo dos olímpicos, os 12 deuses encabeçados por </w:t>
      </w: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Zeus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, soberano dos deuses e senhor do céu.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Zeus, o Júpiter dos romanos, estava casado com sua irmã Hera, filha, como ele, de Cronos e </w:t>
      </w:r>
      <w:proofErr w:type="spellStart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Reia</w:t>
      </w:r>
      <w:proofErr w:type="spellEnd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Hera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fiel esposa, foi considerada a defensora do matrimônio e da família. </w:t>
      </w:r>
      <w:proofErr w:type="spellStart"/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Posêidon</w:t>
      </w:r>
      <w:proofErr w:type="spellEnd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 era irmão dos deuses olímpicos já citados. Seu domínio era o mar, e nas representações que nos chegaram aparece com um tridente. Também era o deus que provocava terremotos.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Deméter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era a última dos doze deuses olímpicos filhos de Cronos e </w:t>
      </w:r>
      <w:proofErr w:type="spellStart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Reia</w:t>
      </w:r>
      <w:proofErr w:type="spellEnd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Como deusa da agricultura, era representada com espigas de trigo. Além disso, é uma deusa civilizadora que presidia a celebração religiosa dos mistérios de </w:t>
      </w:r>
      <w:proofErr w:type="spellStart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Elêusis</w:t>
      </w:r>
      <w:proofErr w:type="spellEnd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os deuses gregos apenas </w:t>
      </w: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Ares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 era filho legítimo de Zeus e Hera. É um dos mais conhecidos, por ser o deus da guerra, sendo representado com diversas armas.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Atena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 era filha só de Zeus, já que havia nascido de sua cabeça. Por isso, era conhecida como a deusa da inteligência prática. Além disso, era uma deusa guerreira, a principal divindade ateniense. Entre seus símbolos encontram-se o elmo e a lança.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Apolo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deus da música, da ordem e da adivinhação, era filho de Zeus e Leto. Presidia o oráculo de Delfos, semeava a morte com calamidades e também protegia e curava. </w:t>
      </w:r>
      <w:proofErr w:type="spellStart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Artemis</w:t>
      </w:r>
      <w:proofErr w:type="spellEnd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, deusa da caça e da natureza, era filha de Zeus e Leto, irmã gêmea de Apoio. Como deusa virgem, representa o repúdio à submissão feminina ao masculino, a protetora das mulheres. Aparece com instrumentos de caça, com arco-e-flechas.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Sobre </w:t>
      </w: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Afrodite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, a mitologia narra duas origens diferentes: como filha de Zeus e Dione, ou nascida da espuma produzida pelos testículos de Urano caídos ao mar, depois que foram cortados por seu filho Cronos. E a deusa do amor, da beleza e do sexo.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Hermes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, filho de Zeus e Maia, era conhecido como mensageiro dos deuses gregos, mas também como deus pastor, da eloquência, da sabedoria e do comércio.</w:t>
      </w:r>
    </w:p>
    <w:p w:rsidR="006633AD" w:rsidRPr="006633AD" w:rsidRDefault="006633AD" w:rsidP="006633A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Ocupava-se dos limites – na terra, entre ela e o céu e o inferno incluindo os morais, sociais e sexuais. Também guiava as almas dos mortos. Era representado habitualmente com sandálias aladas, um largo chapéu, uma capa (vestimentas típicas de um viajante) e o caduceu, uma vara com asas e serpentes enroscadas.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Dioniso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era filho de Zeus e </w:t>
      </w:r>
      <w:proofErr w:type="spellStart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Sêmele</w:t>
      </w:r>
      <w:proofErr w:type="spellEnd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. Como deus do vinho, do teatro e da música, possuía seus fiéis por meio do êxtase na celebração dos cultos em seu nome, chamados dionisíacos. Seu símbolo mais frequente é o cacho de uvas.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Sobre </w:t>
      </w:r>
      <w:proofErr w:type="spellStart"/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Hefaísto</w:t>
      </w:r>
      <w:proofErr w:type="spellEnd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dizia-se que era filho de Zeus e Hera, ou unicamente dela. Por ser o deus do fogo e da metalurgia, é identificado com uma bigorna. Também é mago e deus do trabalho. Era o único deus que não desfrutava da perfeição física, já que era coxo. Foi enganado por Afrodite, sua esposa, e Ares. </w:t>
      </w:r>
      <w:proofErr w:type="spellStart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Hefaísto</w:t>
      </w:r>
      <w:proofErr w:type="spellEnd"/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fabricou muitas das armas magníficas dos deuses e dos heróis gregos.</w:t>
      </w:r>
    </w:p>
    <w:p w:rsidR="006633AD" w:rsidRPr="006633AD" w:rsidRDefault="006633AD" w:rsidP="006633AD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Lista dos principais Deuses Gregos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Zeus: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Soberano dos deuses, senhor do céu e do Olimpo. Seus símbolos são o raio, a águia, o touro e o carvalho.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Posêidon</w:t>
      </w:r>
      <w:proofErr w:type="spellEnd"/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Irmão de Zeus, rei e deus do mar, dos cavalos e dos terremotos.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Hera: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Irmã e esposa de Zeus. Protege o matrimônio e a família.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Atena: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Nascida da cabeça de Zeus, era a deusa da sabedoria e da guerra estratégica. É apresentada com elmo e lança.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Ártemis: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Deusa donzela da caça, porta arco-e-flechas e é associada ao veado e ao cipreste. É a deusa dos bosques intocados. É a deusa Lua.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Apolo: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Deus da medicina e da cura, da verdade, da música e da poesia, da ordem e da adivinhação. Preside o oráculo de Delfos. É o deus Sol.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Deméter: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Deusa dos cereais e da agricultura. É a mãe-terra. Deusa do grão e da fertilidade, tanto da terra quanto das mulheres. Apresenta-se com espigas de trigo.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Hermes: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Mensageiro dos deuses, deus do comércio e dos viajantes, dos pastores e também dos ladrões e dos mentirosos.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Afrodite: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Deusa da beleza e do amor, associada ao mar, aos golfinhos, às maçãs, ao mirto, à rosa e à pérola.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Hefaísto</w:t>
      </w:r>
      <w:proofErr w:type="spellEnd"/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Deus do fogo, da metalurgia, da tecnologia e dos artesãos.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Ares: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Deus da guerra, no sentido da guerra violenta, do derramamento de sangue. Deus não confiável, deus da violência.</w:t>
      </w:r>
    </w:p>
    <w:p w:rsidR="006633AD" w:rsidRPr="006633AD" w:rsidRDefault="006633AD" w:rsidP="006633A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33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Dioniso: </w:t>
      </w:r>
      <w:r w:rsidRPr="006633AD">
        <w:rPr>
          <w:rFonts w:ascii="Times New Roman" w:eastAsia="Times New Roman" w:hAnsi="Times New Roman" w:cs="Times New Roman"/>
          <w:sz w:val="24"/>
          <w:szCs w:val="24"/>
          <w:lang w:eastAsia="pt-BR"/>
        </w:rPr>
        <w:t>Deus do vinho e da mística, é conhecido também como o libertador (pela loucura, pelo êxtase ou pelo vinho). É o patrono do teatro.</w:t>
      </w:r>
    </w:p>
    <w:p w:rsidR="007F2B34" w:rsidRPr="006633AD" w:rsidRDefault="006633AD" w:rsidP="006633AD">
      <w:pPr>
        <w:jc w:val="both"/>
        <w:rPr>
          <w:rFonts w:ascii="Times New Roman" w:hAnsi="Times New Roman" w:cs="Times New Roman"/>
        </w:rPr>
      </w:pPr>
    </w:p>
    <w:sectPr w:rsidR="007F2B34" w:rsidRPr="006633AD" w:rsidSect="006633A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D"/>
    <w:rsid w:val="006633A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3150"/>
  <w15:chartTrackingRefBased/>
  <w15:docId w15:val="{E7303458-B1CA-4659-809D-4546299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63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33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633A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6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33AD"/>
    <w:rPr>
      <w:b/>
      <w:bCs/>
    </w:rPr>
  </w:style>
  <w:style w:type="paragraph" w:customStyle="1" w:styleId="p1">
    <w:name w:val="p1"/>
    <w:basedOn w:val="Normal"/>
    <w:rsid w:val="0066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2018-05-20T16:44:00Z</dcterms:created>
  <dcterms:modified xsi:type="dcterms:W3CDTF">2018-05-20T16:45:00Z</dcterms:modified>
</cp:coreProperties>
</file>