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82" w:rsidRPr="00FB1482" w:rsidRDefault="00FB1482" w:rsidP="00FB1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54"/>
          <w:lang w:eastAsia="pt-BR"/>
        </w:rPr>
      </w:pPr>
      <w:bookmarkStart w:id="0" w:name="_GoBack"/>
      <w:r w:rsidRPr="00FB1482">
        <w:rPr>
          <w:rFonts w:ascii="Times New Roman" w:eastAsia="Times New Roman" w:hAnsi="Times New Roman" w:cs="Times New Roman"/>
          <w:b/>
          <w:bCs/>
          <w:kern w:val="36"/>
          <w:sz w:val="48"/>
          <w:szCs w:val="54"/>
          <w:bdr w:val="none" w:sz="0" w:space="0" w:color="auto" w:frame="1"/>
          <w:lang w:eastAsia="pt-BR"/>
        </w:rPr>
        <w:t>Estrangeirismo</w:t>
      </w:r>
    </w:p>
    <w:bookmarkEnd w:id="0"/>
    <w:p w:rsidR="00FB1482" w:rsidRPr="00FB1482" w:rsidRDefault="00FB1482" w:rsidP="00FB148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termo </w:t>
      </w:r>
      <w:r w:rsidRPr="00FB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estrangeirismo</w:t>
      </w: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denomina o uso das palavras de um idioma estrangeiro para expressar ideias. É o caso, por exemplo, do uso do termo delete: apesar de haver um correspondente em Português, o uso da palavra delete é amplamente difundido.</w:t>
      </w:r>
    </w:p>
    <w:p w:rsidR="00FB1482" w:rsidRPr="00FB1482" w:rsidRDefault="00FB1482" w:rsidP="00FB148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Através do processo de estrangeirismo palavras de outros idiomas são introduzidas no Português e essas palavras recebem denominações diferentes de acordo com a sua origem: anglicismo nomeia as palavras que vêm do Inglês; galicismo nomeia as palavras vindas do Francês e assim por diante.</w:t>
      </w:r>
    </w:p>
    <w:p w:rsidR="00FB1482" w:rsidRPr="00FB1482" w:rsidRDefault="00FB1482" w:rsidP="00FB1482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</w:pPr>
      <w:r w:rsidRPr="00FB148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  <w:t>As categorias do estrangeirismo</w:t>
      </w:r>
    </w:p>
    <w:p w:rsidR="00FB1482" w:rsidRPr="00FB1482" w:rsidRDefault="00FB1482" w:rsidP="00FB148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fenômeno da Língua Portuguesa pode ser dividido em duas categorias: com ou sem aportuguesamento. O estrangeirismo </w:t>
      </w:r>
      <w:r w:rsidRPr="00FB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com aportuguesamento</w:t>
      </w: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acontece quando tanto a escrita quanto a pronúncia das palavras recebem adaptação do Português. Um exemplo disso é a palavra “abajur” que no Francês, sua língua de origem, é “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abat-jour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”.</w:t>
      </w:r>
    </w:p>
    <w:p w:rsidR="00FB1482" w:rsidRPr="00FB1482" w:rsidRDefault="00FB1482" w:rsidP="00FB148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2447925"/>
            <wp:effectExtent l="0" t="0" r="0" b="9525"/>
            <wp:docPr id="1" name="Imagem 1" descr="Estrangeirismo usad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ngeirismo usado no Bras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palavra delete é um estrangeirismo.</w:t>
      </w:r>
    </w:p>
    <w:p w:rsidR="00FB1482" w:rsidRPr="00FB1482" w:rsidRDefault="00FB1482" w:rsidP="00FB148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o estrangeirismo </w:t>
      </w:r>
      <w:r w:rsidRPr="00FB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sem aportuguesamento</w:t>
      </w: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acontece quando a forma original da palavra é conservada. Como exemplo de estrangeirismo sem aportuguesamento é possível citar a palavra mouse, originária do Inglês, que é usada no Brasil em sua forma original.</w:t>
      </w:r>
    </w:p>
    <w:p w:rsidR="00FB1482" w:rsidRPr="00FB1482" w:rsidRDefault="00FB1482" w:rsidP="00FB148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Muitas palavras presentes na Língua Portuguesa vêm de outros idiomas. Grande parte das palavras da Língua Portuguesa têm como origem as raízes árabes, greco-latinas, francesas, inglesas, italianas e também espanholas e o processo de aportuguesamento ocorre através de mudanças gráficas e fonológicas.</w:t>
      </w:r>
    </w:p>
    <w:p w:rsidR="00FB1482" w:rsidRPr="00FB1482" w:rsidRDefault="00FB1482" w:rsidP="00FB1482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</w:pPr>
      <w:r w:rsidRPr="00FB148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  <w:t>Por que as palavras estrangeiras são introduzidas na língua?</w:t>
      </w:r>
    </w:p>
    <w:p w:rsidR="00FB1482" w:rsidRPr="00FB1482" w:rsidRDefault="00FB1482" w:rsidP="00FB148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Há muitos fatores que colaboram para que as palavras de outras línguas sejam incluídas no Português, criando os estrangeirismos. Alguns dos aspectos que concorrem para a ocorrência de estrangeirismos são os fatores históricos, sociais e até mesmo políticos, além dos modismos e dos avanços tecnológicos. O crescimento da tecnologia familiariza os falantes com palavras específicas desse meio, que são incorporadas.</w:t>
      </w:r>
    </w:p>
    <w:p w:rsidR="00FB1482" w:rsidRPr="00FB1482" w:rsidRDefault="00FB1482" w:rsidP="00FB1482">
      <w:pPr>
        <w:shd w:val="clear" w:color="auto" w:fill="D6F6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Os estrangeirismos mais encontrados</w:t>
      </w:r>
    </w:p>
    <w:p w:rsidR="00FB1482" w:rsidRPr="00FB1482" w:rsidRDefault="00FB1482" w:rsidP="00FB1482">
      <w:pPr>
        <w:shd w:val="clear" w:color="auto" w:fill="D6F6FF"/>
        <w:spacing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lista de estrangeirismos encontrados no Português é bastante extensa, sendo possível apontar como os mais comuns: shampoo,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teen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hero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link, pizza, game, layout,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spaguetti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réveillon, stop,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hangout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mainstream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stalkear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jeans, ok, cappuccino, croissant, shopping, delivery, 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fashion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drive-</w:t>
      </w:r>
      <w:proofErr w:type="spellStart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thru</w:t>
      </w:r>
      <w:proofErr w:type="spellEnd"/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dentre outros. Essas são palavras facilmente encontradas no cotidiano.</w:t>
      </w:r>
    </w:p>
    <w:p w:rsidR="00FB1482" w:rsidRPr="00FB1482" w:rsidRDefault="00FB1482" w:rsidP="00FB1482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</w:pPr>
      <w:r w:rsidRPr="00FB148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pt-BR"/>
        </w:rPr>
        <w:t>Estrangeirismo como vício de linguagem</w:t>
      </w:r>
    </w:p>
    <w:p w:rsidR="00FB1482" w:rsidRPr="00FB1482" w:rsidRDefault="00FB1482" w:rsidP="00FB148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Apesar de as palavras originárias de outros idiomas fazerem parte da construção do vocabulário da língua nem sempre eles são bem-vindos. De acordo com a Gramática Normativa, que rege as gregas da norma culta de linguagem, o uso de palavras estrangeiras quando se tem um equivalente em Português constituí um vício de linguagem, que também é chamado de barbarismo.</w:t>
      </w:r>
    </w:p>
    <w:p w:rsidR="00FB1482" w:rsidRPr="00FB1482" w:rsidRDefault="00FB1482" w:rsidP="00FB148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 </w:t>
      </w:r>
      <w:hyperlink r:id="rId5" w:history="1">
        <w:r w:rsidRPr="00FB1482">
          <w:rPr>
            <w:rFonts w:ascii="Times New Roman" w:eastAsia="Times New Roman" w:hAnsi="Times New Roman" w:cs="Times New Roman"/>
            <w:color w:val="0095FF"/>
            <w:sz w:val="24"/>
            <w:szCs w:val="24"/>
            <w:u w:val="single"/>
            <w:bdr w:val="none" w:sz="0" w:space="0" w:color="auto" w:frame="1"/>
            <w:lang w:eastAsia="pt-BR"/>
          </w:rPr>
          <w:t>vícios de linguagem</w:t>
        </w:r>
      </w:hyperlink>
      <w:r w:rsidRPr="00FB14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são inadequações que se pode cometer ao se comunicar. Eles empobrecem o texto e, por conta disso, devem ser evitados. Não é proibido usar palavras estrangeiras: na comunicação: desde que não haja correspondente na Língua Portuguesa e desde que essas palavras não sejam repetidas constantemente. Se, em uma construção, há excesso de estrangeirismos o texto também é empobrecido.</w:t>
      </w:r>
    </w:p>
    <w:p w:rsidR="007F2B34" w:rsidRPr="00FB1482" w:rsidRDefault="00FB1482">
      <w:pPr>
        <w:rPr>
          <w:rFonts w:ascii="Times New Roman" w:hAnsi="Times New Roman" w:cs="Times New Roman"/>
        </w:rPr>
      </w:pPr>
    </w:p>
    <w:sectPr w:rsidR="007F2B34" w:rsidRPr="00FB1482" w:rsidSect="00FB1482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2"/>
    <w:rsid w:val="00AE675A"/>
    <w:rsid w:val="00FB148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162B-2632-489C-9CF4-E5E32339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B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14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B14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14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B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adaweb.com/portugues/vicios-de-linguag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2018-04-21T19:41:00Z</dcterms:created>
  <dcterms:modified xsi:type="dcterms:W3CDTF">2018-04-21T19:41:00Z</dcterms:modified>
</cp:coreProperties>
</file>