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7A" w:rsidRPr="008F367A" w:rsidRDefault="008F367A" w:rsidP="008F367A">
      <w:pPr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r w:rsidRPr="008F367A">
        <w:rPr>
          <w:rFonts w:ascii="Times New Roman" w:hAnsi="Times New Roman" w:cs="Times New Roman"/>
          <w:b/>
          <w:sz w:val="44"/>
          <w:szCs w:val="24"/>
        </w:rPr>
        <w:t xml:space="preserve">Carbonato de </w:t>
      </w:r>
      <w:proofErr w:type="spellStart"/>
      <w:r w:rsidRPr="008F367A">
        <w:rPr>
          <w:rFonts w:ascii="Times New Roman" w:hAnsi="Times New Roman" w:cs="Times New Roman"/>
          <w:b/>
          <w:sz w:val="44"/>
          <w:szCs w:val="24"/>
        </w:rPr>
        <w:t>Calcio</w:t>
      </w:r>
      <w:proofErr w:type="spellEnd"/>
    </w:p>
    <w:bookmarkEnd w:id="0"/>
    <w:p w:rsidR="008F367A" w:rsidRPr="008F367A" w:rsidRDefault="008F367A" w:rsidP="008F367A">
      <w:pPr>
        <w:rPr>
          <w:rFonts w:ascii="Times New Roman" w:hAnsi="Times New Roman" w:cs="Times New Roman"/>
          <w:sz w:val="24"/>
          <w:szCs w:val="24"/>
        </w:rPr>
      </w:pPr>
      <w:r w:rsidRPr="008F367A">
        <w:rPr>
          <w:rFonts w:ascii="Times New Roman" w:hAnsi="Times New Roman" w:cs="Times New Roman"/>
          <w:sz w:val="24"/>
          <w:szCs w:val="24"/>
        </w:rPr>
        <w:t>Também conhecido como calcita, é um mineral inorgânico quimicamente inerte com características alcalinas que resulta em reações do óxido de cálcio com dióxido de carbono.</w:t>
      </w:r>
    </w:p>
    <w:p w:rsidR="008F367A" w:rsidRPr="008F367A" w:rsidRDefault="008F367A" w:rsidP="008F367A">
      <w:pPr>
        <w:rPr>
          <w:rFonts w:ascii="Times New Roman" w:hAnsi="Times New Roman" w:cs="Times New Roman"/>
          <w:sz w:val="24"/>
          <w:szCs w:val="24"/>
        </w:rPr>
      </w:pPr>
      <w:r w:rsidRPr="008F367A">
        <w:rPr>
          <w:rFonts w:ascii="Times New Roman" w:hAnsi="Times New Roman" w:cs="Times New Roman"/>
          <w:sz w:val="24"/>
          <w:szCs w:val="24"/>
        </w:rPr>
        <w:t xml:space="preserve">Em solução aquosa, sofre hidrólise salina. CaCO3 + H2O –&gt; CO2 + </w:t>
      </w:r>
      <w:proofErr w:type="gramStart"/>
      <w:r w:rsidRPr="008F367A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Pr="008F367A">
        <w:rPr>
          <w:rFonts w:ascii="Times New Roman" w:hAnsi="Times New Roman" w:cs="Times New Roman"/>
          <w:sz w:val="24"/>
          <w:szCs w:val="24"/>
        </w:rPr>
        <w:t>OH)2</w:t>
      </w:r>
    </w:p>
    <w:p w:rsidR="008F367A" w:rsidRPr="008F367A" w:rsidRDefault="008F367A" w:rsidP="008F367A">
      <w:pPr>
        <w:rPr>
          <w:rFonts w:ascii="Times New Roman" w:hAnsi="Times New Roman" w:cs="Times New Roman"/>
          <w:sz w:val="24"/>
          <w:szCs w:val="24"/>
        </w:rPr>
      </w:pPr>
      <w:r w:rsidRPr="008F367A">
        <w:rPr>
          <w:rFonts w:ascii="Times New Roman" w:hAnsi="Times New Roman" w:cs="Times New Roman"/>
          <w:sz w:val="24"/>
          <w:szCs w:val="24"/>
        </w:rPr>
        <w:t xml:space="preserve">Na natureza, são encontradas a </w:t>
      </w:r>
      <w:proofErr w:type="spellStart"/>
      <w:r w:rsidRPr="008F367A">
        <w:rPr>
          <w:rFonts w:ascii="Times New Roman" w:hAnsi="Times New Roman" w:cs="Times New Roman"/>
          <w:sz w:val="24"/>
          <w:szCs w:val="24"/>
        </w:rPr>
        <w:t>aragonita</w:t>
      </w:r>
      <w:proofErr w:type="spellEnd"/>
      <w:r w:rsidRPr="008F367A">
        <w:rPr>
          <w:rFonts w:ascii="Times New Roman" w:hAnsi="Times New Roman" w:cs="Times New Roman"/>
          <w:sz w:val="24"/>
          <w:szCs w:val="24"/>
        </w:rPr>
        <w:t xml:space="preserve"> que apresenta a forma ortorrômbica e calcita que apresenta a forma romboédrica ou trigonal.</w:t>
      </w:r>
    </w:p>
    <w:p w:rsidR="008F367A" w:rsidRPr="008F367A" w:rsidRDefault="008F367A" w:rsidP="008F367A">
      <w:pPr>
        <w:rPr>
          <w:rFonts w:ascii="Times New Roman" w:hAnsi="Times New Roman" w:cs="Times New Roman"/>
          <w:sz w:val="24"/>
          <w:szCs w:val="24"/>
        </w:rPr>
      </w:pPr>
      <w:r w:rsidRPr="008F367A">
        <w:rPr>
          <w:rFonts w:ascii="Times New Roman" w:hAnsi="Times New Roman" w:cs="Times New Roman"/>
          <w:sz w:val="24"/>
          <w:szCs w:val="24"/>
        </w:rPr>
        <w:t xml:space="preserve">Sua fórmula química é </w:t>
      </w:r>
      <w:proofErr w:type="spellStart"/>
      <w:r w:rsidRPr="008F367A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8F367A">
        <w:rPr>
          <w:rFonts w:ascii="Times New Roman" w:hAnsi="Times New Roman" w:cs="Times New Roman"/>
          <w:sz w:val="24"/>
          <w:szCs w:val="24"/>
        </w:rPr>
        <w:t xml:space="preserve"> + CO2 –&gt; CaCO3</w:t>
      </w:r>
    </w:p>
    <w:p w:rsidR="007F2B34" w:rsidRPr="008F367A" w:rsidRDefault="008F367A" w:rsidP="008F367A">
      <w:pPr>
        <w:rPr>
          <w:rFonts w:ascii="Times New Roman" w:hAnsi="Times New Roman" w:cs="Times New Roman"/>
          <w:sz w:val="24"/>
          <w:szCs w:val="24"/>
        </w:rPr>
      </w:pPr>
    </w:p>
    <w:sectPr w:rsidR="007F2B34" w:rsidRPr="008F367A" w:rsidSect="008F367A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7A"/>
    <w:rsid w:val="008F367A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1C938-195C-4A33-B125-34282672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F3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36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8F367A"/>
    <w:rPr>
      <w:color w:val="0000FF"/>
      <w:u w:val="single"/>
    </w:rPr>
  </w:style>
  <w:style w:type="character" w:customStyle="1" w:styleId="td-post-date">
    <w:name w:val="td-post-date"/>
    <w:basedOn w:val="Fontepargpadro"/>
    <w:rsid w:val="008F367A"/>
  </w:style>
  <w:style w:type="character" w:customStyle="1" w:styleId="td-nr-views-523">
    <w:name w:val="td-nr-views-523"/>
    <w:basedOn w:val="Fontepargpadro"/>
    <w:rsid w:val="008F367A"/>
  </w:style>
  <w:style w:type="paragraph" w:styleId="NormalWeb">
    <w:name w:val="Normal (Web)"/>
    <w:basedOn w:val="Normal"/>
    <w:uiPriority w:val="99"/>
    <w:semiHidden/>
    <w:unhideWhenUsed/>
    <w:rsid w:val="008F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3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34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4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407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6098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5991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86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37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9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2313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2018-04-03T17:27:00Z</dcterms:created>
  <dcterms:modified xsi:type="dcterms:W3CDTF">2018-04-03T17:27:00Z</dcterms:modified>
</cp:coreProperties>
</file>