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35E" w:rsidRPr="0088235E" w:rsidRDefault="0088235E" w:rsidP="0088235E">
      <w:pPr>
        <w:pStyle w:val="Heading2"/>
        <w:rPr>
          <w:sz w:val="48"/>
          <w:szCs w:val="48"/>
        </w:rPr>
      </w:pPr>
      <w:r w:rsidRPr="0088235E">
        <w:rPr>
          <w:sz w:val="48"/>
          <w:szCs w:val="48"/>
        </w:rPr>
        <w:t>Dia do Pr</w:t>
      </w:r>
      <w:bookmarkStart w:id="0" w:name="_GoBack"/>
      <w:r w:rsidRPr="0088235E">
        <w:rPr>
          <w:sz w:val="48"/>
          <w:szCs w:val="48"/>
        </w:rPr>
        <w:t>e</w:t>
      </w:r>
      <w:bookmarkEnd w:id="0"/>
      <w:r w:rsidRPr="0088235E">
        <w:rPr>
          <w:sz w:val="48"/>
          <w:szCs w:val="48"/>
        </w:rPr>
        <w:t>feito – 11 de Abril</w:t>
      </w:r>
    </w:p>
    <w:p w:rsidR="0088235E" w:rsidRPr="0088235E" w:rsidRDefault="0088235E" w:rsidP="0088235E">
      <w:r w:rsidRPr="0088235E">
        <w:drawing>
          <wp:inline distT="0" distB="0" distL="0" distR="0">
            <wp:extent cx="4274185" cy="5712460"/>
            <wp:effectExtent l="0" t="0" r="0" b="2540"/>
            <wp:docPr id="1" name="Picture 1" descr="Reunião Ordinária. Dep. Julio Delgado (PSB-M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união Ordinária. Dep. Julio Delgado (PSB-MG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85" cy="571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35E" w:rsidRPr="0088235E" w:rsidRDefault="0088235E" w:rsidP="0088235E">
      <w:r w:rsidRPr="0088235E">
        <w:t>O deputado Júlio Delgado recomendou a aprovação da proposta</w:t>
      </w:r>
    </w:p>
    <w:p w:rsidR="0088235E" w:rsidRPr="0088235E" w:rsidRDefault="0088235E" w:rsidP="0088235E">
      <w:r w:rsidRPr="0088235E">
        <w:t>A Comissão de Constituição e Justiça e de Cidadania aprovou, na última terça-feira (27), em caráter conclusivo, o Projeto de Lei 5012/16, que institui o Dia do Prefeito, a ser comemorado anualmente no dia 11 de abril.</w:t>
      </w:r>
    </w:p>
    <w:p w:rsidR="0088235E" w:rsidRPr="0088235E" w:rsidRDefault="0088235E" w:rsidP="0088235E">
      <w:r w:rsidRPr="0088235E">
        <w:t>O autor da proposta, deputado Marinaldo Rosendo (PSB-PE), argumenta que “a instituição dessa data comemorativa será de grande importância para que se crie no País a consciência em relação ao valor do município para a organização política, social e econômica da nação”. </w:t>
      </w:r>
      <w:r w:rsidRPr="0088235E">
        <w:br/>
      </w:r>
      <w:r w:rsidRPr="0088235E">
        <w:br/>
        <w:t>Segundo ele, em diversos municípios brasileiros a data de 11 de abril já é utilizada para a comemoração do Dia do Prefeito. No dia 11 de abril de 1835, o cargo de prefeito foi criado pela Lei nº 18, da Assembleia Provincial Paulista.</w:t>
      </w:r>
    </w:p>
    <w:p w:rsidR="0088235E" w:rsidRPr="0088235E" w:rsidRDefault="0088235E" w:rsidP="0088235E">
      <w:r w:rsidRPr="0088235E">
        <w:t>Alteração</w:t>
      </w:r>
      <w:r w:rsidRPr="0088235E">
        <w:br/>
        <w:t>O parecer do relator, deputado Júlio Delgado (PSB-MG), foi pela constitucionalidade, juridicidade e técnica legislativa da proposta, na forma das emendas da Comissão de Cultura.</w:t>
      </w:r>
    </w:p>
    <w:p w:rsidR="0088235E" w:rsidRPr="0088235E" w:rsidRDefault="0088235E" w:rsidP="0088235E">
      <w:r w:rsidRPr="0088235E">
        <w:t xml:space="preserve">Essas emendas retiram do projeto dispositivo suprimindo artigo da Lei 12.345/10 que determina que a proposição de data comemorativa será objeto de projeto de lei, acompanhado de comprovação da realização de consultas e/ou audiências </w:t>
      </w:r>
      <w:r w:rsidRPr="0088235E">
        <w:lastRenderedPageBreak/>
        <w:t>públicas com a participação de amplos setores da população. Para o autor da proposta, o artigo “cria empecilhos à atuação parlamentar no que se refere a iniciativa de propor leis”.</w:t>
      </w:r>
    </w:p>
    <w:p w:rsidR="0088235E" w:rsidRPr="0088235E" w:rsidRDefault="0088235E" w:rsidP="0088235E">
      <w:r w:rsidRPr="0088235E">
        <w:t>Porém, para o relator, não é prudente revogar o artigo, já que o “objetivo da legislação é evitar a banalização de proposições neste sentido, para que sejam apresentadas apenas quando demonstrada a devida relevância à população”.</w:t>
      </w:r>
    </w:p>
    <w:p w:rsidR="0088235E" w:rsidRPr="0088235E" w:rsidRDefault="0088235E" w:rsidP="0088235E">
      <w:r w:rsidRPr="0088235E">
        <w:t>O projeto segue para o Senado, a não ser que haja recurso para apreciação pelo Plenário da Câmara.</w:t>
      </w:r>
    </w:p>
    <w:p w:rsidR="00D7128A" w:rsidRPr="0088235E" w:rsidRDefault="0088235E" w:rsidP="0088235E"/>
    <w:sectPr w:rsidR="00D7128A" w:rsidRPr="0088235E" w:rsidSect="0088235E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5E"/>
    <w:rsid w:val="001515F3"/>
    <w:rsid w:val="004D355B"/>
    <w:rsid w:val="0088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18D03-130F-44A5-986B-7AFEFD5E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23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235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82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rmoglossario">
    <w:name w:val="termoglossario"/>
    <w:basedOn w:val="DefaultParagraphFont"/>
    <w:rsid w:val="0088235E"/>
  </w:style>
  <w:style w:type="character" w:styleId="Hyperlink">
    <w:name w:val="Hyperlink"/>
    <w:basedOn w:val="DefaultParagraphFont"/>
    <w:uiPriority w:val="99"/>
    <w:unhideWhenUsed/>
    <w:rsid w:val="0088235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23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3639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0922">
                  <w:marLeft w:val="0"/>
                  <w:marRight w:val="0"/>
                  <w:marTop w:val="0"/>
                  <w:marBottom w:val="0"/>
                  <w:divBdr>
                    <w:top w:val="single" w:sz="6" w:space="2" w:color="EEEEEE"/>
                    <w:left w:val="single" w:sz="6" w:space="2" w:color="EEEEEE"/>
                    <w:bottom w:val="single" w:sz="6" w:space="2" w:color="EEEEEE"/>
                    <w:right w:val="single" w:sz="6" w:space="2" w:color="EEEEE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2018-03-16T20:51:00Z</dcterms:created>
  <dcterms:modified xsi:type="dcterms:W3CDTF">2018-03-16T20:52:00Z</dcterms:modified>
</cp:coreProperties>
</file>