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F2" w:rsidRPr="000563F2" w:rsidRDefault="000563F2" w:rsidP="000563F2">
      <w:pPr>
        <w:pStyle w:val="Heading1"/>
      </w:pPr>
      <w:bookmarkStart w:id="0" w:name="_GoBack"/>
      <w:r w:rsidRPr="000563F2">
        <w:rPr>
          <w:rFonts w:ascii="Open Sans" w:hAnsi="Open Sans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666750</wp:posOffset>
            </wp:positionV>
            <wp:extent cx="5514975" cy="3714115"/>
            <wp:effectExtent l="0" t="0" r="9525" b="635"/>
            <wp:wrapTopAndBottom/>
            <wp:docPr id="1" name="Picture 1" descr="Dia do citricul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 do citricul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7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0563F2">
        <w:t xml:space="preserve">Dia do Citricultor - </w:t>
      </w:r>
      <w:r w:rsidRPr="000563F2">
        <w:t>8 de junho</w:t>
      </w:r>
    </w:p>
    <w:p w:rsidR="000563F2" w:rsidRPr="000563F2" w:rsidRDefault="000563F2" w:rsidP="000563F2">
      <w:pPr>
        <w:shd w:val="clear" w:color="auto" w:fill="FFFFFF"/>
        <w:spacing w:before="150" w:after="150" w:line="390" w:lineRule="atLeast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0563F2">
        <w:rPr>
          <w:rFonts w:ascii="Arial" w:eastAsia="Times New Roman" w:hAnsi="Arial" w:cs="Arial"/>
          <w:sz w:val="24"/>
          <w:szCs w:val="24"/>
          <w:lang w:eastAsia="pt-BR"/>
        </w:rPr>
        <w:t>Em função do valor que o citricultor tem para a economia brasileira, o dia 8 de junho foi instituído tradicionalmente para homenageá-lo</w:t>
      </w:r>
    </w:p>
    <w:p w:rsidR="000563F2" w:rsidRPr="000563F2" w:rsidRDefault="000563F2" w:rsidP="000563F2">
      <w:pPr>
        <w:shd w:val="clear" w:color="auto" w:fill="FFFFFF"/>
        <w:spacing w:after="150" w:line="39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0563F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Importante profissional</w:t>
      </w:r>
      <w:r w:rsidRPr="000563F2">
        <w:rPr>
          <w:rFonts w:ascii="Arial" w:eastAsia="Times New Roman" w:hAnsi="Arial" w:cs="Arial"/>
          <w:sz w:val="24"/>
          <w:szCs w:val="24"/>
          <w:lang w:eastAsia="pt-BR"/>
        </w:rPr>
        <w:t> para o </w:t>
      </w:r>
      <w:r w:rsidRPr="000563F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desenvolvimento da agricultura do país</w:t>
      </w:r>
      <w:r w:rsidRPr="000563F2">
        <w:rPr>
          <w:rFonts w:ascii="Arial" w:eastAsia="Times New Roman" w:hAnsi="Arial" w:cs="Arial"/>
          <w:sz w:val="24"/>
          <w:szCs w:val="24"/>
          <w:lang w:eastAsia="pt-BR"/>
        </w:rPr>
        <w:t>, o </w:t>
      </w:r>
      <w:r w:rsidRPr="000563F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citricultor</w:t>
      </w:r>
      <w:r w:rsidRPr="000563F2">
        <w:rPr>
          <w:rFonts w:ascii="Arial" w:eastAsia="Times New Roman" w:hAnsi="Arial" w:cs="Arial"/>
          <w:sz w:val="24"/>
          <w:szCs w:val="24"/>
          <w:lang w:eastAsia="pt-BR"/>
        </w:rPr>
        <w:t> utiliza seus conhecimentos técnicos para aumentar a produtividade das frutíferas cítricas – laranjeiras, limoeiros, tangerineiras, além preservar as boas condições dos pomares. Tendo a tecnologia como principal aliada, o cultivador de </w:t>
      </w:r>
      <w:hyperlink r:id="rId5" w:history="1">
        <w:r w:rsidRPr="000563F2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pt-BR"/>
          </w:rPr>
          <w:t>citros</w:t>
        </w:r>
      </w:hyperlink>
      <w:r w:rsidRPr="000563F2">
        <w:rPr>
          <w:rFonts w:ascii="Arial" w:eastAsia="Times New Roman" w:hAnsi="Arial" w:cs="Arial"/>
          <w:sz w:val="24"/>
          <w:szCs w:val="24"/>
          <w:lang w:eastAsia="pt-BR"/>
        </w:rPr>
        <w:t> garante a otimização dos investimentos na área e proporciona bom faturamento – fruto da produção bem manejada por ele.</w:t>
      </w:r>
      <w:r w:rsidRPr="000563F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0563F2">
        <w:rPr>
          <w:rFonts w:ascii="Arial" w:eastAsia="Times New Roman" w:hAnsi="Arial" w:cs="Arial"/>
          <w:sz w:val="24"/>
          <w:szCs w:val="24"/>
          <w:lang w:eastAsia="pt-BR"/>
        </w:rPr>
        <w:br/>
        <w:t>Em função do valor que o citricultor tem para a economia brasileira, o dia </w:t>
      </w:r>
      <w:r w:rsidRPr="000563F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 de junho</w:t>
      </w:r>
      <w:r w:rsidRPr="000563F2">
        <w:rPr>
          <w:rFonts w:ascii="Arial" w:eastAsia="Times New Roman" w:hAnsi="Arial" w:cs="Arial"/>
          <w:sz w:val="24"/>
          <w:szCs w:val="24"/>
          <w:lang w:eastAsia="pt-BR"/>
        </w:rPr>
        <w:t> foi instituído tradicionalmente para homenageá-lo. Do primeiro dia de comemoração, em 1969 - na antiga Estação Experimental de Limeira do Instituto Agronômico de Campinas (SP), aos dias de hoje, a data chama a atenção dos brasileiros para que todos se lembrem do </w:t>
      </w:r>
      <w:r w:rsidRPr="000563F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papel fundamental que o citricultor tem para o Brasil</w:t>
      </w:r>
      <w:r w:rsidRPr="000563F2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0563F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0563F2">
        <w:rPr>
          <w:rFonts w:ascii="Arial" w:eastAsia="Times New Roman" w:hAnsi="Arial" w:cs="Arial"/>
          <w:sz w:val="24"/>
          <w:szCs w:val="24"/>
          <w:lang w:eastAsia="pt-BR"/>
        </w:rPr>
        <w:br/>
        <w:t>Nós, do </w:t>
      </w:r>
      <w:r w:rsidRPr="000563F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Grupo CPT</w:t>
      </w:r>
      <w:r w:rsidRPr="000563F2">
        <w:rPr>
          <w:rFonts w:ascii="Arial" w:eastAsia="Times New Roman" w:hAnsi="Arial" w:cs="Arial"/>
          <w:sz w:val="24"/>
          <w:szCs w:val="24"/>
          <w:lang w:eastAsia="pt-BR"/>
        </w:rPr>
        <w:t>, esperamos que novas vitórias e conquistas surjam em seu caminho, na esperança de construir um futuro rico e promissor para a agricultura brasileira. Esses são os nossos sinceros </w:t>
      </w:r>
      <w:r w:rsidRPr="000563F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votos a todos os citricultores</w:t>
      </w:r>
      <w:r w:rsidRPr="000563F2">
        <w:rPr>
          <w:rFonts w:ascii="Arial" w:eastAsia="Times New Roman" w:hAnsi="Arial" w:cs="Arial"/>
          <w:sz w:val="24"/>
          <w:szCs w:val="24"/>
          <w:lang w:eastAsia="pt-BR"/>
        </w:rPr>
        <w:t>. Parabéns pelo seu dia!</w:t>
      </w:r>
    </w:p>
    <w:p w:rsidR="00D7128A" w:rsidRPr="000563F2" w:rsidRDefault="000563F2">
      <w:pPr>
        <w:rPr>
          <w:rFonts w:ascii="Arial" w:hAnsi="Arial" w:cs="Arial"/>
          <w:sz w:val="24"/>
          <w:szCs w:val="24"/>
        </w:rPr>
      </w:pPr>
      <w:r w:rsidRPr="000563F2">
        <w:rPr>
          <w:rFonts w:ascii="Arial" w:hAnsi="Arial" w:cs="Arial"/>
          <w:sz w:val="24"/>
          <w:szCs w:val="24"/>
        </w:rPr>
        <w:t>a</w:t>
      </w:r>
    </w:p>
    <w:sectPr w:rsidR="00D7128A" w:rsidRPr="000563F2" w:rsidSect="000563F2">
      <w:pgSz w:w="11906" w:h="16838"/>
      <w:pgMar w:top="426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F2"/>
    <w:rsid w:val="000563F2"/>
    <w:rsid w:val="001515F3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F46E6-AA9E-41D7-94F9-A16DBAC0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6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056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3F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0563F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whatsapp">
    <w:name w:val="whatsapp"/>
    <w:basedOn w:val="DefaultParagraphFont"/>
    <w:rsid w:val="000563F2"/>
  </w:style>
  <w:style w:type="character" w:styleId="Hyperlink">
    <w:name w:val="Hyperlink"/>
    <w:basedOn w:val="DefaultParagraphFont"/>
    <w:uiPriority w:val="99"/>
    <w:semiHidden/>
    <w:unhideWhenUsed/>
    <w:rsid w:val="000563F2"/>
    <w:rPr>
      <w:color w:val="0000FF"/>
      <w:u w:val="single"/>
    </w:rPr>
  </w:style>
  <w:style w:type="character" w:customStyle="1" w:styleId="bt-facebook">
    <w:name w:val="bt-facebook"/>
    <w:basedOn w:val="DefaultParagraphFont"/>
    <w:rsid w:val="000563F2"/>
  </w:style>
  <w:style w:type="paragraph" w:styleId="NormalWeb">
    <w:name w:val="Normal (Web)"/>
    <w:basedOn w:val="Normal"/>
    <w:uiPriority w:val="99"/>
    <w:semiHidden/>
    <w:unhideWhenUsed/>
    <w:rsid w:val="0005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056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3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43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0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24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1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0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2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t.com.br/cursos-agricultura-organica/cultivo-organico-de-citr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2018-03-02T20:20:00Z</dcterms:created>
  <dcterms:modified xsi:type="dcterms:W3CDTF">2018-03-02T20:23:00Z</dcterms:modified>
</cp:coreProperties>
</file>