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5F" w:rsidRPr="004C275F" w:rsidRDefault="004C275F" w:rsidP="004C275F">
      <w:pPr>
        <w:rPr>
          <w:rFonts w:ascii="Times New Roman" w:hAnsi="Times New Roman" w:cs="Times New Roman"/>
          <w:b/>
          <w:sz w:val="48"/>
          <w:szCs w:val="48"/>
        </w:rPr>
      </w:pPr>
      <w:r w:rsidRPr="004C275F">
        <w:rPr>
          <w:rFonts w:ascii="Times New Roman" w:hAnsi="Times New Roman" w:cs="Times New Roman"/>
          <w:b/>
          <w:sz w:val="48"/>
          <w:szCs w:val="48"/>
        </w:rPr>
        <w:t>Dia da Ave - 0</w:t>
      </w:r>
      <w:r w:rsidRPr="004C275F">
        <w:rPr>
          <w:rFonts w:ascii="Times New Roman" w:hAnsi="Times New Roman" w:cs="Times New Roman"/>
          <w:b/>
          <w:sz w:val="48"/>
          <w:szCs w:val="48"/>
        </w:rPr>
        <w:t>5 de Outubro</w:t>
      </w:r>
    </w:p>
    <w:p w:rsidR="004C275F" w:rsidRPr="004C275F" w:rsidRDefault="004C275F" w:rsidP="004C275F"/>
    <w:p w:rsidR="004C275F" w:rsidRPr="004C275F" w:rsidRDefault="004C275F" w:rsidP="004C275F">
      <w:r w:rsidRPr="004C275F">
        <w:drawing>
          <wp:inline distT="0" distB="0" distL="0" distR="0">
            <wp:extent cx="3359649" cy="3026684"/>
            <wp:effectExtent l="0" t="0" r="0" b="2540"/>
            <wp:docPr id="3" name="Picture 3" descr="https://euamoanatureza.files.wordpress.com/2010/10/1254754102054_f.jpg?w=5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amoanatureza.files.wordpress.com/2010/10/1254754102054_f.jpg?w=5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62" cy="30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5F" w:rsidRPr="004C275F" w:rsidRDefault="004C275F" w:rsidP="004C275F">
      <w:r w:rsidRPr="004C275F">
        <w:t>“5 de outubro é festejado o Dia da Ave. Saiba por que o Sabiá se tornou nossa ave nacional e conheça as aves que representam outros países.”</w:t>
      </w:r>
    </w:p>
    <w:p w:rsidR="004C275F" w:rsidRPr="004C275F" w:rsidRDefault="004C275F" w:rsidP="004C275F">
      <w:r w:rsidRPr="004C275F">
        <w:t>***Para mim, as aves simbolizam a liberdade, elas devem ser livres, possuem um papel muito importante na natureza, de espalhar sementes pelo solo, gerando as árvores de diferentes espécies que hoje habitam nosso plantea Terra. Eles ajudaram a construir nosso pulmão do mundo!</w:t>
      </w:r>
    </w:p>
    <w:p w:rsidR="004C275F" w:rsidRPr="004C275F" w:rsidRDefault="004C275F" w:rsidP="004C275F">
      <w:r w:rsidRPr="004C275F">
        <w:t>Dia das Aves – 05 de Outubro</w:t>
      </w:r>
    </w:p>
    <w:p w:rsidR="004C275F" w:rsidRPr="004C275F" w:rsidRDefault="004C275F" w:rsidP="004C275F">
      <w:r w:rsidRPr="004C275F">
        <w:t>Desde 1968 o Brasil comemora no dia 5 de outubro o Dia da Ave. Minha terra tem palmeiras, tem 1.677 espécies de aves e tem o Sabiá como Ave Nacional.</w:t>
      </w:r>
    </w:p>
    <w:p w:rsidR="004C275F" w:rsidRPr="004C275F" w:rsidRDefault="004C275F" w:rsidP="004C275F">
      <w:r w:rsidRPr="004C275F">
        <w:t>O ex-presidente Fernando Henrique Cardoso, atendendo exposição de motivos dos ex-ministros Euclides Scalco, Secretário Geral da Presidência da República, do ministro Paulo Renato, da Educação, e do ministro José Carlos Carvalho, do Meio Ambiente, assinou dia 03 de outubro de 2002, decreto fazendo do Sabiá (Turdus rufiventris) o mais novo símbolo nacional oficial, representando a fauna ornitológica brasileira.</w:t>
      </w:r>
    </w:p>
    <w:p w:rsidR="004C275F" w:rsidRPr="004C275F" w:rsidRDefault="004C275F" w:rsidP="004C275F">
      <w:r w:rsidRPr="004C275F">
        <w:t>O decreto que regulou o assunto foi publicado no Diário Oficial da União no dia 04 de outubro (seção 1, página 35) revogando o decreto 63.234, de 12 de setembro de 1968: manteve as comemorações do Dia Nacional da Ave, com cunho eminentemente educativo, no dia 5 de outubro e escolheu o Sabiá (Turdus rufiventris) como centro destas festividades.</w:t>
      </w:r>
    </w:p>
    <w:p w:rsidR="004C275F" w:rsidRPr="004C275F" w:rsidRDefault="004C275F" w:rsidP="004C275F">
      <w:r w:rsidRPr="004C275F">
        <w:t>Ave do Povo</w:t>
      </w:r>
    </w:p>
    <w:p w:rsidR="004C275F" w:rsidRPr="004C275F" w:rsidRDefault="004C275F" w:rsidP="004C275F">
      <w:r w:rsidRPr="004C275F">
        <w:lastRenderedPageBreak/>
        <w:drawing>
          <wp:inline distT="0" distB="0" distL="0" distR="0">
            <wp:extent cx="3299460" cy="3708971"/>
            <wp:effectExtent l="0" t="0" r="0" b="6350"/>
            <wp:docPr id="2" name="Picture 2" descr="https://euamoanatureza.files.wordpress.com/2010/10/sabia-1.jpg?w=5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amoanatureza.files.wordpress.com/2010/10/sabia-1.jpg?w=51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41" cy="371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75F">
        <w:t>O Sabiá (Turdus rufiventris) foi a espécie escolhida pela popularidade que exerce na cultura e no folclore brasileiros. A sugestão inicial partiu da Associação de Preservação da Vida Selvagem, presidida por Johan Dalgas Frisch, e que tem como diretores os jornalistas Rogério Marinho e Ciro Porto. Em 1987, no governo José Sarney, o Sabiá passou perto de se tornar a Ave Nacional. Um erro de redação no decreto, assinado pelo então ministro da educação, Jorge Bornhausen, acabou atrapalhando: o nome científico da ave – Turdus rufiventris – não foi citado.</w:t>
      </w:r>
    </w:p>
    <w:p w:rsidR="004C275F" w:rsidRPr="004C275F" w:rsidRDefault="004C275F" w:rsidP="004C275F">
      <w:r w:rsidRPr="004C275F">
        <w:t>Aves Nacionais de outros países</w:t>
      </w:r>
    </w:p>
    <w:p w:rsidR="004C275F" w:rsidRPr="004C275F" w:rsidRDefault="004C275F" w:rsidP="004C275F">
      <w:r w:rsidRPr="004C275F">
        <w:t>Na mitologia grega as aves tiveram importância extraordinária e os povos antigos tinham aves que eram literalmente adoradas. As aves típicas de cada região do mundo se identificam com as populações, com seus costumes e suas crenças. Elas acabam fazendo parte da cultura e das crenças de muitos países.</w:t>
      </w:r>
    </w:p>
    <w:p w:rsidR="004C275F" w:rsidRPr="004C275F" w:rsidRDefault="004C275F" w:rsidP="004C275F">
      <w:r w:rsidRPr="004C275F">
        <w:t>Cada nação, entre seus símbolos nacionais – como o Hino e a Bandeira – têm também uma ave típica para representá-la. Uma espécie de ave, que pela beleza e pela característica da região, se entranha no espírito de sua gente. Assim, por exemplo, a Andorinha (Hurunda rústica) é a ave nacional da Áustria, pois essa andorinha é a expressão da liberdade de seus poetas e músicos.</w:t>
      </w:r>
    </w:p>
    <w:p w:rsidR="004C275F" w:rsidRPr="004C275F" w:rsidRDefault="004C275F" w:rsidP="004C275F">
      <w:r w:rsidRPr="004C275F">
        <w:t>A Cotovia (Alauda arvensis) que canta lidamente em pleno mergulho, é a ave nacional da Dinamarca. O Uruguai tem no Federal (Amblyramphus holosericeus) sua ave nacional,pois é uma ave que a cabeça vermelha como um soldado em alerta na guarda de suas terras. A ave nacional da Argentina é o nosso João-de-Barro, lá conhecido como Hornero (Furnarius rufus) pois sabe se proteger do</w:t>
      </w:r>
      <w:r w:rsidRPr="004C275F">
        <w:br/>
        <w:t>vento minuano e de inverno rigoroso construindo seu ninho de barro.</w:t>
      </w:r>
    </w:p>
    <w:p w:rsidR="004C275F" w:rsidRPr="004C275F" w:rsidRDefault="004C275F" w:rsidP="004C275F">
      <w:r w:rsidRPr="004C275F">
        <w:t>A ave nacional da Alemanha é a Cegonha (Ciconia ciconia) e da Grã-Bretanha é o Robyn (Erithacus rubecula) que inspirou com seu canto Shakespeare em Romeu e Julieta. Assim, cada país tem, desde há muito, sua ave nacional,fato que o Brasil só conseguiu agora em outubro de 2002.</w:t>
      </w:r>
    </w:p>
    <w:p w:rsidR="004C275F" w:rsidRPr="004C275F" w:rsidRDefault="004C275F" w:rsidP="004C275F">
      <w:r w:rsidRPr="004C275F">
        <w:t>Segundo Jacques Viellard, professor da Unicamp e membro da Academia Brasileira de Ciências, a escolha do Sabiá como Ave Nacional foi a melhor. O Sabiá é muito popular e bem conhecido por seu canto maravilhoso. Este canto bem variado ilustra a alma brasileira: alegre ou cheia de saudade. Já o escritor baiano Jorge Amado, quando vivo, em telegrama enviado a Johan Dalgas Frisch, em setembro de 1989, foi categórico:”Desejo manifestar meu integral apoio à campanha para que o Sabiá seja</w:t>
      </w:r>
      <w:r w:rsidRPr="004C275F">
        <w:br/>
        <w:t>definitivamente consagrado como Ave Oficial do Brasil”.</w:t>
      </w:r>
    </w:p>
    <w:p w:rsidR="004C275F" w:rsidRPr="004C275F" w:rsidRDefault="004C275F" w:rsidP="004C275F">
      <w:r w:rsidRPr="004C275F">
        <w:lastRenderedPageBreak/>
        <w:t>***Pesquisei para vocês matérias muito interessantes sobre aves usadas na pintura como inspiração de muitos, é o Caso do Joacilei Lemos que se dedicou nessa bela arte. Confira abaixo!</w:t>
      </w:r>
    </w:p>
    <w:p w:rsidR="004C275F" w:rsidRPr="004C275F" w:rsidRDefault="004C275F" w:rsidP="004C275F">
      <w:r w:rsidRPr="004C275F">
        <w:t>Pinturas</w:t>
      </w:r>
    </w:p>
    <w:p w:rsidR="004C275F" w:rsidRPr="004C275F" w:rsidRDefault="004C275F" w:rsidP="004C275F">
      <w:r w:rsidRPr="004C275F">
        <w:t>No Mato Grosso do Sul, no Brasil ou no exterior, as araras azuis são um dos animais mais utilizados como objetos de pintura. Como são aves belíssimas, cativantes e encantadoras, se prestam muito bem como modelos para os mais variados artistas. Aqui, vamos mostrar um trabalho feito pelo Joacilei Lemos Cardoso, que começou a pintar araras azuis em 1995 depois de conhecer Neiva Guedes, atualmente sua esposa.</w:t>
      </w:r>
    </w:p>
    <w:p w:rsidR="004C275F" w:rsidRPr="004C275F" w:rsidRDefault="004C275F" w:rsidP="004C275F">
      <w:r w:rsidRPr="004C275F">
        <w:t>Caso algum artista queira expor o seu trabalho através deste canal, envie o seu material em arquivo digital para o e.mail projetoararaazul@gmail.com</w:t>
      </w:r>
    </w:p>
    <w:p w:rsidR="004C275F" w:rsidRPr="004C275F" w:rsidRDefault="004C275F" w:rsidP="004C275F">
      <w:r w:rsidRPr="004C275F">
        <w:t>Abaixo, Joacilei com suas telas na exposição do Loro Parque em 2002.</w:t>
      </w:r>
      <w:r w:rsidRPr="004C275F">
        <w:br/>
        <w:t>Foto: Mark Stafford</w:t>
      </w:r>
    </w:p>
    <w:tbl>
      <w:tblPr>
        <w:tblW w:w="1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4C275F" w:rsidRPr="004C275F" w:rsidTr="004C27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C275F" w:rsidRPr="004C275F" w:rsidRDefault="004C275F" w:rsidP="004C275F">
            <w:r w:rsidRPr="004C275F">
              <w:drawing>
                <wp:inline distT="0" distB="0" distL="0" distR="0">
                  <wp:extent cx="4417695" cy="2373630"/>
                  <wp:effectExtent l="0" t="0" r="1905" b="7620"/>
                  <wp:docPr id="1" name="Picture 1" descr="https://i0.wp.com/www.projetoararaazul.org.br/Arara/Portals/0/imagens/galerias/foto-pintur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0.wp.com/www.projetoararaazul.org.br/Arara/Portals/0/imagens/galerias/foto-pintur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7695" cy="237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75F" w:rsidRPr="004C275F" w:rsidTr="004C27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C275F" w:rsidRPr="004C275F" w:rsidRDefault="004C275F" w:rsidP="004C275F"/>
        </w:tc>
      </w:tr>
    </w:tbl>
    <w:p w:rsidR="004C275F" w:rsidRPr="004C275F" w:rsidRDefault="004C275F" w:rsidP="004C275F">
      <w:r w:rsidRPr="004C275F">
        <w:t>Joacilei Lemos Cardoso</w:t>
      </w:r>
    </w:p>
    <w:p w:rsidR="004C275F" w:rsidRPr="004C275F" w:rsidRDefault="004C275F" w:rsidP="004C275F">
      <w:r w:rsidRPr="004C275F">
        <w:t>Apesar de ter nascido em Irecê-BA, Joacilei reside em Campo Grande desde bebê. Hoje, com 47 anos (2007) ele se considera um Sul Matogrossense, estado do qual gosta muito, principalmente pelas belezas naturais.</w:t>
      </w:r>
      <w:r w:rsidRPr="004C275F">
        <w:br/>
        <w:t>Joacilei diz que sempre gostou de pintar e começou os primeiros rabiscos ainda criança. Autodidata, nunca frequentou um curso de pintura muito menos teve uma educação artística formal, mas sempre foi muito observador e se interessou em pintar quadros. Quando jovem pintou paisagem, pessoas e natureza morta. Depois ficou mais de 20 anos sem pegar nos pincéis, dedicando-se ao comércio, profissão herdada de seus pais.</w:t>
      </w:r>
    </w:p>
    <w:p w:rsidR="004C275F" w:rsidRPr="004C275F" w:rsidRDefault="004C275F" w:rsidP="004C275F">
      <w:r w:rsidRPr="004C275F">
        <w:t>Voltou a pintar em 1995, quando conheceu Neiva Guedes, a coordenadora do Projeto Arara Azul/UNIDERP. Desde então, passou a contribuir com o Projeto e suas pinturas passaram a fazer parte da divulgação, para conservação das araras-azuis, em diversos materiais como logotipo, publicações, bonés, camisetas e outros.</w:t>
      </w:r>
    </w:p>
    <w:p w:rsidR="004C275F" w:rsidRPr="004C275F" w:rsidRDefault="004C275F" w:rsidP="004C275F">
      <w:r w:rsidRPr="004C275F">
        <w:t>Pintando apenas nas horas vagas e como passatempo, Joacilei expandiu para outras aves, mamíferos e répteis da fauna brasileira. Seu tema principal é o Pantanal,</w:t>
      </w:r>
    </w:p>
    <w:p w:rsidR="00D7128A" w:rsidRPr="004C275F" w:rsidRDefault="004C275F" w:rsidP="004C275F">
      <w:bookmarkStart w:id="0" w:name="_GoBack"/>
      <w:bookmarkEnd w:id="0"/>
    </w:p>
    <w:sectPr w:rsidR="00D7128A" w:rsidRPr="004C275F" w:rsidSect="004C275F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5F"/>
    <w:rsid w:val="001515F3"/>
    <w:rsid w:val="004C275F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5E35E-D1D1-46B4-A0E1-0C366BA7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2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275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eday">
    <w:name w:val="date_day"/>
    <w:basedOn w:val="DefaultParagraphFont"/>
    <w:rsid w:val="004C275F"/>
  </w:style>
  <w:style w:type="character" w:customStyle="1" w:styleId="datemonth">
    <w:name w:val="date_month"/>
    <w:basedOn w:val="DefaultParagraphFont"/>
    <w:rsid w:val="004C275F"/>
  </w:style>
  <w:style w:type="character" w:customStyle="1" w:styleId="dateyear">
    <w:name w:val="date_year"/>
    <w:basedOn w:val="DefaultParagraphFont"/>
    <w:rsid w:val="004C275F"/>
  </w:style>
  <w:style w:type="paragraph" w:styleId="NormalWeb">
    <w:name w:val="Normal (Web)"/>
    <w:basedOn w:val="Normal"/>
    <w:uiPriority w:val="99"/>
    <w:semiHidden/>
    <w:unhideWhenUsed/>
    <w:rsid w:val="004C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4C2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77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7583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304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832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686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amoanatureza.files.wordpress.com/2010/10/sabia-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euamoanatureza.files.wordpress.com/2010/10/1254754102054_f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2018-03-16T20:42:00Z</dcterms:created>
  <dcterms:modified xsi:type="dcterms:W3CDTF">2018-03-16T20:43:00Z</dcterms:modified>
</cp:coreProperties>
</file>