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3" w:rsidRDefault="000D3EB3" w:rsidP="000D3EB3">
      <w:pPr>
        <w:pStyle w:val="Heading1"/>
      </w:pPr>
      <w:r w:rsidRPr="000D3EB3">
        <w:t>Dia da Cruz – 14 de setembro</w:t>
      </w:r>
    </w:p>
    <w:p w:rsidR="000D3EB3" w:rsidRPr="000D3EB3" w:rsidRDefault="000D3EB3" w:rsidP="000D3EB3">
      <w:pPr>
        <w:rPr>
          <w:rFonts w:ascii="Arial" w:hAnsi="Arial" w:cs="Arial"/>
          <w:sz w:val="24"/>
          <w:szCs w:val="24"/>
          <w:lang w:eastAsia="pt-BR"/>
        </w:rPr>
      </w:pPr>
      <w:r w:rsidRPr="000D3EB3">
        <w:rPr>
          <w:rFonts w:ascii="Arial" w:hAnsi="Arial" w:cs="Arial"/>
          <w:sz w:val="24"/>
          <w:szCs w:val="24"/>
          <w:lang w:eastAsia="pt-BR"/>
        </w:rPr>
        <w:t>No dia 14 de setembro que é celebrado o Dia da Cruz, uma das datas comemorativas mais importantes e voltadas a homenagem ao grande símbolo cristão, a Cruz, onde acredita-se que Jesus Cristo teria conquistado a vitória sobre a sua morte e sobre seus pecados.</w:t>
      </w:r>
    </w:p>
    <w:p w:rsidR="000D3EB3" w:rsidRPr="000D3EB3" w:rsidRDefault="000D3EB3" w:rsidP="000D3EB3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r w:rsidRPr="000D3EB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693060" cy="3121135"/>
            <wp:effectExtent l="0" t="0" r="0" b="3175"/>
            <wp:docPr id="2" name="Picture 2" descr="dia-da-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-da-cru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54" cy="312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3EB3" w:rsidRPr="000D3EB3" w:rsidRDefault="000D3EB3" w:rsidP="000D3EB3">
      <w:pPr>
        <w:rPr>
          <w:rFonts w:ascii="Arial" w:hAnsi="Arial" w:cs="Arial"/>
          <w:sz w:val="24"/>
          <w:szCs w:val="24"/>
          <w:lang w:eastAsia="pt-BR"/>
        </w:rPr>
      </w:pPr>
      <w:r w:rsidRPr="000D3EB3">
        <w:rPr>
          <w:rFonts w:ascii="Arial" w:hAnsi="Arial" w:cs="Arial"/>
          <w:sz w:val="24"/>
          <w:szCs w:val="24"/>
          <w:lang w:eastAsia="pt-BR"/>
        </w:rPr>
        <w:t>A data é reconhecida de diversas formas diferentes, tudo depende é claro, da doutrina cristã que é estudada, levando isto em conta, no catolicismo, a tradição aponta que no ano de 320, a mãe de Constantino, encontrou a cruz que Jesus havia sido morto em Roma, e acabou tornando ali um lugar sagrado, onde foi construída a famosa igreja do Santo Sepúlcro.</w:t>
      </w:r>
    </w:p>
    <w:p w:rsidR="000D3EB3" w:rsidRPr="000D3EB3" w:rsidRDefault="000D3EB3" w:rsidP="000D3EB3">
      <w:pPr>
        <w:rPr>
          <w:rFonts w:ascii="Arial" w:hAnsi="Arial" w:cs="Arial"/>
          <w:sz w:val="24"/>
          <w:szCs w:val="24"/>
          <w:lang w:eastAsia="pt-BR"/>
        </w:rPr>
      </w:pPr>
      <w:r w:rsidRPr="000D3EB3">
        <w:rPr>
          <w:rFonts w:ascii="Arial" w:hAnsi="Arial" w:cs="Arial"/>
          <w:sz w:val="24"/>
          <w:szCs w:val="24"/>
          <w:lang w:eastAsia="pt-BR"/>
        </w:rPr>
        <w:t>Muitos calendários apontam também a data de 3 de maio como o Dia da Santa Cruz, já que nesta data no ano de 629 foi que o Imperador de Constantinopla, Heráclio acabou por recuperar a cruz que havia sido roubada pelo povo persa, mas o papa João XXIII acabou optando por retirar a data do calendário católico, evitando assim confusões e unificando assim a data da celebração.</w:t>
      </w:r>
    </w:p>
    <w:p w:rsidR="000D3EB3" w:rsidRPr="000D3EB3" w:rsidRDefault="000D3EB3" w:rsidP="000D3EB3">
      <w:pPr>
        <w:rPr>
          <w:rFonts w:ascii="Arial" w:hAnsi="Arial" w:cs="Arial"/>
          <w:color w:val="0A0A0A"/>
          <w:sz w:val="24"/>
          <w:szCs w:val="24"/>
          <w:lang w:eastAsia="pt-BR"/>
        </w:rPr>
      </w:pPr>
      <w:r w:rsidRPr="000D3EB3">
        <w:rPr>
          <w:rFonts w:ascii="Arial" w:hAnsi="Arial" w:cs="Arial"/>
          <w:color w:val="0A0A0A"/>
          <w:sz w:val="24"/>
          <w:szCs w:val="24"/>
          <w:lang w:eastAsia="pt-BR"/>
        </w:rPr>
        <w:t>Curiosidades sobre a data</w:t>
      </w:r>
    </w:p>
    <w:p w:rsidR="000D3EB3" w:rsidRPr="000D3EB3" w:rsidRDefault="000D3EB3" w:rsidP="000D3EB3">
      <w:pPr>
        <w:rPr>
          <w:rFonts w:ascii="Arial" w:hAnsi="Arial" w:cs="Arial"/>
          <w:sz w:val="24"/>
          <w:szCs w:val="24"/>
          <w:lang w:eastAsia="pt-BR"/>
        </w:rPr>
      </w:pPr>
      <w:r w:rsidRPr="000D3EB3">
        <w:rPr>
          <w:rFonts w:ascii="Arial" w:hAnsi="Arial" w:cs="Arial"/>
          <w:sz w:val="24"/>
          <w:szCs w:val="24"/>
          <w:lang w:eastAsia="pt-BR"/>
        </w:rPr>
        <w:t>Saiba que na tradição católica, que celebra nesta data de 14 de setembro a Festa de Exaltação da Santa Cruz, onde diferente do que acontece no feriado da sexta-feira santa, que é celebrada a paixão de Cristo e a sua crucificação. Na data de 14 de setembro, há como objetivo a exaltação deste instrumento onde se acredita que Jesus teria alcançado a vitória em seus pecados.</w:t>
      </w:r>
    </w:p>
    <w:p w:rsidR="000D3EB3" w:rsidRPr="000D3EB3" w:rsidRDefault="000D3EB3" w:rsidP="000D3EB3">
      <w:pPr>
        <w:rPr>
          <w:rFonts w:ascii="Arial" w:hAnsi="Arial" w:cs="Arial"/>
          <w:sz w:val="24"/>
          <w:szCs w:val="24"/>
          <w:lang w:eastAsia="pt-BR"/>
        </w:rPr>
      </w:pPr>
      <w:r w:rsidRPr="000D3EB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488435" cy="3468314"/>
            <wp:effectExtent l="0" t="0" r="7620" b="0"/>
            <wp:docPr id="1" name="Picture 1" descr="dia-da-cruz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-da-cruz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885" cy="34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B3" w:rsidRPr="000D3EB3" w:rsidRDefault="000D3EB3" w:rsidP="000D3EB3">
      <w:pPr>
        <w:rPr>
          <w:rFonts w:ascii="Arial" w:hAnsi="Arial" w:cs="Arial"/>
          <w:sz w:val="24"/>
          <w:szCs w:val="24"/>
          <w:lang w:eastAsia="pt-BR"/>
        </w:rPr>
      </w:pPr>
      <w:r w:rsidRPr="000D3EB3">
        <w:rPr>
          <w:rFonts w:ascii="Arial" w:hAnsi="Arial" w:cs="Arial"/>
          <w:sz w:val="24"/>
          <w:szCs w:val="24"/>
          <w:lang w:eastAsia="pt-BR"/>
        </w:rPr>
        <w:t>Conforme também a tradição Anglicana e Luterana, a data é conhecida com outros nomes, como por exemplo o nome de Santo Dia da Cruz, ou ainda até mesmo a Festa da Cruz Gloriosa. Agora a Igreja Ortodoxa oriental, conta com uma comemoração um pouco diferenciada, esta que é chamada de Exaltação Universal da Honorável e Vivificante Cruz.</w:t>
      </w:r>
    </w:p>
    <w:p w:rsidR="000D3EB3" w:rsidRPr="000D3EB3" w:rsidRDefault="000D3EB3" w:rsidP="000D3EB3">
      <w:pPr>
        <w:rPr>
          <w:rFonts w:ascii="Arial" w:hAnsi="Arial" w:cs="Arial"/>
          <w:sz w:val="24"/>
          <w:szCs w:val="24"/>
          <w:lang w:eastAsia="pt-BR"/>
        </w:rPr>
      </w:pPr>
      <w:r w:rsidRPr="000D3EB3">
        <w:rPr>
          <w:rFonts w:ascii="Arial" w:hAnsi="Arial" w:cs="Arial"/>
          <w:sz w:val="24"/>
          <w:szCs w:val="24"/>
          <w:lang w:eastAsia="pt-BR"/>
        </w:rPr>
        <w:t>Nesta celebração há o dia de jejum, antecedido por uma vigília de noite anterior, com a utilização da cruz no altar, esta como objeto de adoração, e levada em conta como uma das doze maiores comemorações cristãs da igreja Ortodoxa.</w:t>
      </w:r>
    </w:p>
    <w:p w:rsidR="000D3EB3" w:rsidRPr="000D3EB3" w:rsidRDefault="000D3EB3" w:rsidP="000D3EB3">
      <w:pPr>
        <w:rPr>
          <w:rFonts w:ascii="Arial" w:hAnsi="Arial" w:cs="Arial"/>
          <w:sz w:val="24"/>
          <w:szCs w:val="24"/>
          <w:lang w:eastAsia="pt-BR"/>
        </w:rPr>
      </w:pPr>
      <w:r w:rsidRPr="000D3EB3">
        <w:rPr>
          <w:rFonts w:ascii="Arial" w:hAnsi="Arial" w:cs="Arial"/>
          <w:sz w:val="24"/>
          <w:szCs w:val="24"/>
          <w:lang w:eastAsia="pt-BR"/>
        </w:rPr>
        <w:t>Este é um dia que poderá ter nomes diferentes, dependendo da denominação ou de sua crença religiosa, como o Santo dia da Cruz, a Festa da Exaltação da Santa Cruz, ou ainda a Festa da Cruz Gloriosa.</w:t>
      </w:r>
    </w:p>
    <w:p w:rsidR="00D7128A" w:rsidRPr="000D3EB3" w:rsidRDefault="000D3EB3" w:rsidP="000D3EB3">
      <w:pPr>
        <w:rPr>
          <w:rFonts w:ascii="Arial" w:hAnsi="Arial" w:cs="Arial"/>
          <w:sz w:val="24"/>
          <w:szCs w:val="24"/>
        </w:rPr>
      </w:pPr>
    </w:p>
    <w:sectPr w:rsidR="00D7128A" w:rsidRPr="000D3EB3" w:rsidSect="000D3EB3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3"/>
    <w:rsid w:val="000D3EB3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9CB0-C75A-41E6-B9BC-AC3DFAE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0D3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E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D3EB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article-subtitle">
    <w:name w:val="article-subtitle"/>
    <w:basedOn w:val="Normal"/>
    <w:rsid w:val="000D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2018-03-14T18:27:00Z</dcterms:created>
  <dcterms:modified xsi:type="dcterms:W3CDTF">2018-03-14T18:29:00Z</dcterms:modified>
</cp:coreProperties>
</file>