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D1" w:rsidRPr="00AB51D1" w:rsidRDefault="00AB51D1" w:rsidP="00AB51D1">
      <w:pPr>
        <w:rPr>
          <w:rFonts w:ascii="Times New Roman" w:hAnsi="Times New Roman" w:cs="Times New Roman"/>
          <w:b/>
          <w:sz w:val="48"/>
          <w:szCs w:val="48"/>
        </w:rPr>
      </w:pPr>
      <w:r w:rsidRPr="00AB51D1">
        <w:rPr>
          <w:rFonts w:ascii="Times New Roman" w:hAnsi="Times New Roman" w:cs="Times New Roman"/>
          <w:b/>
          <w:sz w:val="48"/>
          <w:szCs w:val="48"/>
        </w:rPr>
        <w:t xml:space="preserve">Dia Nacional do Fisioterapeuta e do Terapeuta Ocupacional - </w:t>
      </w:r>
      <w:r w:rsidRPr="00AB51D1">
        <w:rPr>
          <w:rFonts w:ascii="Times New Roman" w:hAnsi="Times New Roman" w:cs="Times New Roman"/>
          <w:b/>
          <w:sz w:val="48"/>
          <w:szCs w:val="48"/>
        </w:rPr>
        <w:t>13 de outubro</w:t>
      </w:r>
    </w:p>
    <w:p w:rsid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A instituição do Dia Nacional do Fisioterapeuta e do Terapeuta Ocupacional tem por finalidade homenagear esses importantes profissionais da saúde.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3429000" cy="2286000"/>
            <wp:effectExtent l="0" t="0" r="0" b="0"/>
            <wp:docPr id="3" name="Picture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A fisioterapia pode melhorar a qualidade de vida de idosos e da população em geral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No dia 13 de outubro é comemorado o Dia Nacional do Fisioterapeuta e do Terapeuta Ocupacional. Essa data foi escolhida por representar o dia da criação dessas profissões e era comemorada anualmente pela categoria, apesar de não ser reconhecida por lei. Em janeiro de 2015, no entanto, a presidenta Dilma Rousseff sancionou a Lei nº 13.084, que estabeleceu oficialmente a celebração da data em todo território nacional.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A fisioterapia é uma área da saúde envolvida com o estudo, prevenção e tratamento de lesões no corpo humano decorrentes de traumas e doenças adquiridas ou genéticas. O profissional dessa área é denominado de fisioterapeuta e deve ter formação acadêmica superior nessa área.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De acordo com o Conselho Federal de Fisioterapia e Terapia Ocupacional (COFFITO), as diferentes áreas desse campo de atuação são fisioterapia clínica, saúde coletiva, educação e outras. Na fisioterapia clínica, o profissional está habilitado a atuar em hospitais, clínicas, centros de reabilitações, entre outras unidades de saúde. Na saúde coletiva, o fisioterapeuta é responsável por promover ações que garantam a saúde de grupos de pessoas, podendo participar, por exemplo, de programas de fisioterapia do trabalho e de ações básicas de saúde. Na área da educação, o profissional pode atuar em cursos de graduação e pós-graduação, além de realizar pesquisas no campo. Por fim, a área classificada como “outras” engloba o desenvolvimento de equipamentos e produtos para fisioterapia e a atuação na área esportiva.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O fisioterapeuta, portanto, possui uma atuação que vai além da reabilitação após acidentes e traumas, sendo essencial na prevenção de lesões graves e na promoção da saúde. Entre os importantes papeis desempenhados por esse profissional, podemos citar a terapia realizada com pacientes com problemas respiratórios e pessoas que passam grandes períodos internadas em hospitais, como em UTIs, bem como a melhoria da qualidade de vida de idosos, com ações que melhorem problemas musculares e de coluna.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A terapia ocupacional, por sua vez, é uma área relacionada com o estudo, prevenção e tratamento de problemas físicos, mentais, emocionais e sociais que dificultam a realização das atividades diárias de um paciente. Durante o tratamento, o profissional deve buscar meios para que a pessoa, aos poucos, consiga realizar essas tarefas, garantindo assim seu bem-estar e independência.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lastRenderedPageBreak/>
        <w:t>Para exercer a profissão, faz-se necessária a realização de um curso superior em terapia ocupacional. Após adquirir a formação adequada, esse profissional pode atuar em empresas, ambulatórios, clínicas, creches, escolas e sistemas prisionais, além de poder realizar projetos sociais. Vale destacar que o terapeuta ocupacional tem que lidar com pessoas com dificuldades no desempenho de tarefas simples, sendo fundamentais paciência e amor pela área escolhida.</w:t>
      </w:r>
    </w:p>
    <w:p w:rsidR="00AB51D1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  <w:r w:rsidRPr="00AB51D1">
        <w:rPr>
          <w:rFonts w:ascii="Times New Roman" w:hAnsi="Times New Roman" w:cs="Times New Roman"/>
          <w:sz w:val="24"/>
          <w:szCs w:val="24"/>
        </w:rPr>
        <w:t>Tanto a Fisioterapia quanto a Terapia Ocupacional são fundamentais para a promoção da saúde e bem-estar da população em geral. Sendo assim, nada mais justo que homenagear esses importantes profissionais todos os anos.</w:t>
      </w:r>
    </w:p>
    <w:p w:rsidR="00D7128A" w:rsidRPr="00AB51D1" w:rsidRDefault="00AB51D1" w:rsidP="00AB51D1">
      <w:pPr>
        <w:rPr>
          <w:rFonts w:ascii="Times New Roman" w:hAnsi="Times New Roman" w:cs="Times New Roman"/>
          <w:sz w:val="24"/>
          <w:szCs w:val="24"/>
        </w:rPr>
      </w:pPr>
    </w:p>
    <w:p w:rsidR="00AB51D1" w:rsidRPr="00AB51D1" w:rsidRDefault="00AB51D1">
      <w:pPr>
        <w:rPr>
          <w:rFonts w:ascii="Times New Roman" w:hAnsi="Times New Roman" w:cs="Times New Roman"/>
          <w:sz w:val="24"/>
          <w:szCs w:val="24"/>
        </w:rPr>
      </w:pPr>
    </w:p>
    <w:sectPr w:rsidR="00AB51D1" w:rsidRPr="00AB51D1" w:rsidSect="00AB51D1">
      <w:pgSz w:w="11906" w:h="16838"/>
      <w:pgMar w:top="568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0725"/>
    <w:multiLevelType w:val="multilevel"/>
    <w:tmpl w:val="73A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1"/>
    <w:rsid w:val="001515F3"/>
    <w:rsid w:val="004D355B"/>
    <w:rsid w:val="00A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508A-DEB8-4D1E-849C-AC22248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AB5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B51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DefaultParagraphFont"/>
    <w:rsid w:val="00AB51D1"/>
  </w:style>
  <w:style w:type="character" w:styleId="Hyperlink">
    <w:name w:val="Hyperlink"/>
    <w:basedOn w:val="DefaultParagraphFont"/>
    <w:uiPriority w:val="99"/>
    <w:unhideWhenUsed/>
    <w:rsid w:val="00AB51D1"/>
    <w:rPr>
      <w:color w:val="0000FF"/>
      <w:u w:val="single"/>
    </w:rPr>
  </w:style>
  <w:style w:type="character" w:customStyle="1" w:styleId="omnia-new-ads-span">
    <w:name w:val="omnia-new-ads-span"/>
    <w:basedOn w:val="DefaultParagraphFont"/>
    <w:rsid w:val="00AB51D1"/>
  </w:style>
  <w:style w:type="paragraph" w:styleId="NormalWeb">
    <w:name w:val="Normal (Web)"/>
    <w:basedOn w:val="Normal"/>
    <w:uiPriority w:val="99"/>
    <w:semiHidden/>
    <w:unhideWhenUsed/>
    <w:rsid w:val="00AB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B5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679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423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770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2018-03-18T16:42:00Z</dcterms:created>
  <dcterms:modified xsi:type="dcterms:W3CDTF">2018-03-18T16:44:00Z</dcterms:modified>
</cp:coreProperties>
</file>