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C4" w:rsidRPr="002133C4" w:rsidRDefault="002133C4" w:rsidP="002133C4">
      <w:pPr>
        <w:pStyle w:val="Heading1"/>
      </w:pPr>
      <w:r w:rsidRPr="002133C4">
        <w:t>24 de Maio - Dia do Telegrafista</w:t>
      </w:r>
    </w:p>
    <w:p w:rsidR="002133C4" w:rsidRPr="002133C4" w:rsidRDefault="002133C4" w:rsidP="002133C4">
      <w:pPr>
        <w:rPr>
          <w:rFonts w:ascii="Arial" w:hAnsi="Arial" w:cs="Arial"/>
          <w:color w:val="484848"/>
          <w:sz w:val="24"/>
          <w:szCs w:val="24"/>
          <w:lang w:eastAsia="pt-BR"/>
        </w:rPr>
      </w:pPr>
      <w:r w:rsidRPr="002133C4">
        <w:rPr>
          <w:rFonts w:ascii="Arial" w:hAnsi="Arial" w:cs="Arial"/>
          <w:color w:val="484848"/>
          <w:sz w:val="24"/>
          <w:szCs w:val="24"/>
          <w:lang w:eastAsia="pt-BR"/>
        </w:rPr>
        <w:t> </w:t>
      </w:r>
    </w:p>
    <w:p w:rsidR="002133C4" w:rsidRPr="002133C4" w:rsidRDefault="002133C4" w:rsidP="002133C4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 w:rsidRPr="002133C4">
        <w:rPr>
          <w:rFonts w:ascii="Arial" w:hAnsi="Arial" w:cs="Arial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00400" cy="2133600"/>
            <wp:effectExtent l="0" t="0" r="0" b="0"/>
            <wp:wrapSquare wrapText="bothSides"/>
            <wp:docPr id="1" name="Picture 1" descr="http://www.amambainoticias.com.br/media/images/6734/80462/55615b9b0b3f372f7855da9de3e21b9894d38c1ff410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6734/80462/55615b9b0b3f372f7855da9de3e21b9894d38c1ff410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3C4">
        <w:rPr>
          <w:rFonts w:ascii="Arial" w:hAnsi="Arial" w:cs="Arial"/>
          <w:sz w:val="24"/>
          <w:szCs w:val="24"/>
          <w:lang w:eastAsia="pt-BR"/>
        </w:rPr>
        <w:t>O telegrafista trabalha nas estações telegráficas, transmitindo e recebendo mensagens, por meio de um código próprio, o código Morse, assim chamado em homenagem ao inventor do aparelho e do seu código de comunicação.</w:t>
      </w:r>
    </w:p>
    <w:p w:rsidR="002133C4" w:rsidRPr="002133C4" w:rsidRDefault="002133C4" w:rsidP="002133C4">
      <w:pPr>
        <w:rPr>
          <w:rFonts w:ascii="Arial" w:hAnsi="Arial" w:cs="Arial"/>
          <w:sz w:val="24"/>
          <w:szCs w:val="24"/>
          <w:lang w:eastAsia="pt-BR"/>
        </w:rPr>
      </w:pPr>
      <w:r w:rsidRPr="002133C4">
        <w:rPr>
          <w:rFonts w:ascii="Arial" w:hAnsi="Arial" w:cs="Arial"/>
          <w:sz w:val="24"/>
          <w:szCs w:val="24"/>
          <w:lang w:eastAsia="pt-BR"/>
        </w:rPr>
        <w:t>O telégrafo foi o primeiro aparelho uitlizado para comunicação a distância. Foi inventado em 1832 pelo norte-americano Samuel Morse (1791-1872) e patenteado em 1840. Em 1866, o primeiro cabo telegráfico submarino passou a ligar permanentemente a Europa à América. Daí em diante, as tecnologias de comunicação a distância evoluíram com rapidez. Guilherme Marconi criou o telégrafo sem fio em 1896, emitindo e captando sinais a centenas de metros de distância. Esse foi o passo decisivo para a expansão das telecomunicações.</w:t>
      </w:r>
    </w:p>
    <w:p w:rsidR="002133C4" w:rsidRPr="002133C4" w:rsidRDefault="002133C4" w:rsidP="002133C4">
      <w:pPr>
        <w:rPr>
          <w:rFonts w:ascii="Arial" w:hAnsi="Arial" w:cs="Arial"/>
          <w:sz w:val="24"/>
          <w:szCs w:val="24"/>
          <w:lang w:eastAsia="pt-BR"/>
        </w:rPr>
      </w:pPr>
      <w:r w:rsidRPr="002133C4">
        <w:rPr>
          <w:rFonts w:ascii="Arial" w:hAnsi="Arial" w:cs="Arial"/>
          <w:sz w:val="24"/>
          <w:szCs w:val="24"/>
          <w:lang w:eastAsia="pt-BR"/>
        </w:rPr>
        <w:t>Antes de inventar o telégrafo, Samuel Morse foi pintor de grande talento. Estudou artes na Inglaterra, fez exposições na Academia Real de Londres, pintou retratos de muitos cidadãos importantes de sua época e foi professor catedrático de pintura e escultura na Universidade de Nova York.</w:t>
      </w:r>
    </w:p>
    <w:p w:rsidR="002133C4" w:rsidRPr="002133C4" w:rsidRDefault="002133C4" w:rsidP="002133C4">
      <w:pPr>
        <w:rPr>
          <w:rFonts w:ascii="Arial" w:hAnsi="Arial" w:cs="Arial"/>
          <w:sz w:val="24"/>
          <w:szCs w:val="24"/>
          <w:lang w:eastAsia="pt-BR"/>
        </w:rPr>
      </w:pPr>
      <w:r w:rsidRPr="002133C4">
        <w:rPr>
          <w:rFonts w:ascii="Arial" w:hAnsi="Arial" w:cs="Arial"/>
          <w:sz w:val="24"/>
          <w:szCs w:val="24"/>
          <w:lang w:eastAsia="pt-BR"/>
        </w:rPr>
        <w:t>Quando esteve em Paris, Morse começou a estudar eletricidade e se tornou físico, desenvolvendo seus próprios experimentos num pequeno laboratório improvisado. Seu objetivo era criar um sistema elétrico capaz de enviar mensagens a longas distâncias. Assim, acabou inventando o telégrafo, um aparelho capaz de transmitir sinais através de um circuito eletromagnético.</w:t>
      </w:r>
    </w:p>
    <w:p w:rsidR="002133C4" w:rsidRPr="002133C4" w:rsidRDefault="002133C4" w:rsidP="002133C4">
      <w:pPr>
        <w:rPr>
          <w:rFonts w:ascii="Arial" w:hAnsi="Arial" w:cs="Arial"/>
          <w:sz w:val="24"/>
          <w:szCs w:val="24"/>
          <w:lang w:eastAsia="pt-BR"/>
        </w:rPr>
      </w:pPr>
      <w:r w:rsidRPr="002133C4">
        <w:rPr>
          <w:rFonts w:ascii="Arial" w:hAnsi="Arial" w:cs="Arial"/>
          <w:sz w:val="24"/>
          <w:szCs w:val="24"/>
          <w:lang w:eastAsia="pt-BR"/>
        </w:rPr>
        <w:t>Depois, Morse inventou um código: um sistema de pontos e espaços que, combinados, podem representar letras e números. Quando atingiu seu máximo aperfeiçoamento, o código Morse pôde ser transmitido a uma velocidade de dez palavras por minuto.</w:t>
      </w:r>
    </w:p>
    <w:p w:rsidR="002133C4" w:rsidRPr="002133C4" w:rsidRDefault="002133C4" w:rsidP="002133C4">
      <w:pPr>
        <w:rPr>
          <w:rFonts w:ascii="Arial" w:hAnsi="Arial" w:cs="Arial"/>
          <w:sz w:val="24"/>
          <w:szCs w:val="24"/>
          <w:lang w:eastAsia="pt-BR"/>
        </w:rPr>
      </w:pPr>
      <w:r w:rsidRPr="002133C4">
        <w:rPr>
          <w:rFonts w:ascii="Arial" w:hAnsi="Arial" w:cs="Arial"/>
          <w:sz w:val="24"/>
          <w:szCs w:val="24"/>
          <w:lang w:eastAsia="pt-BR"/>
        </w:rPr>
        <w:t>Embora o telégrafo não seja utilizado tão largamente nos dias de hoje, o código Morse continua a ser empregado nos aviões e nos navios, sobretudo quando há necessidade de comunicação em situações de emergência.</w:t>
      </w:r>
    </w:p>
    <w:p w:rsidR="00D7128A" w:rsidRPr="002133C4" w:rsidRDefault="002133C4" w:rsidP="002133C4">
      <w:pPr>
        <w:rPr>
          <w:rFonts w:ascii="Arial" w:hAnsi="Arial" w:cs="Arial"/>
          <w:sz w:val="24"/>
          <w:szCs w:val="24"/>
        </w:rPr>
      </w:pPr>
    </w:p>
    <w:sectPr w:rsidR="00D7128A" w:rsidRPr="002133C4" w:rsidSect="002133C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C4"/>
    <w:rsid w:val="001515F3"/>
    <w:rsid w:val="002133C4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11A9-6AB1-4E6F-9B62-401E81F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3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213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6734/80462/tmp/wmX-400x267x4-55615b9b0b3f372f7855da9de3e21b9894d38c1ff410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2018-03-01T17:54:00Z</dcterms:created>
  <dcterms:modified xsi:type="dcterms:W3CDTF">2018-03-01T18:02:00Z</dcterms:modified>
</cp:coreProperties>
</file>