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C7" w:rsidRPr="00D705C7" w:rsidRDefault="00D705C7" w:rsidP="00D705C7">
      <w:pPr>
        <w:shd w:val="clear" w:color="auto" w:fill="FFFFFF"/>
        <w:spacing w:before="90" w:after="90" w:line="240" w:lineRule="auto"/>
        <w:outlineLvl w:val="0"/>
        <w:rPr>
          <w:rFonts w:ascii="Lucida Sans Unicode" w:eastAsia="Times New Roman" w:hAnsi="Lucida Sans Unicode" w:cs="Lucida Sans Unicode"/>
          <w:b/>
          <w:bCs/>
          <w:color w:val="2E3C1F"/>
          <w:kern w:val="36"/>
          <w:sz w:val="48"/>
          <w:szCs w:val="48"/>
          <w:lang w:eastAsia="pt-BR"/>
        </w:rPr>
      </w:pPr>
      <w:r w:rsidRPr="00D705C7">
        <w:rPr>
          <w:rFonts w:ascii="Lucida Sans Unicode" w:eastAsia="Times New Roman" w:hAnsi="Lucida Sans Unicode" w:cs="Lucida Sans Unicode"/>
          <w:b/>
          <w:bCs/>
          <w:color w:val="2E3C1F"/>
          <w:kern w:val="36"/>
          <w:sz w:val="48"/>
          <w:szCs w:val="48"/>
          <w:lang w:eastAsia="pt-BR"/>
        </w:rPr>
        <w:t>Sexta-Feira Santa</w:t>
      </w:r>
    </w:p>
    <w:p w:rsidR="00D705C7" w:rsidRPr="00D705C7" w:rsidRDefault="00D705C7" w:rsidP="00D705C7">
      <w:pPr>
        <w:rPr>
          <w:rFonts w:ascii="Arial" w:hAnsi="Arial" w:cs="Arial"/>
          <w:sz w:val="24"/>
          <w:szCs w:val="24"/>
        </w:rPr>
      </w:pPr>
    </w:p>
    <w:p w:rsidR="00D705C7" w:rsidRPr="00D705C7" w:rsidRDefault="00D705C7" w:rsidP="00D705C7">
      <w:pPr>
        <w:rPr>
          <w:rFonts w:ascii="Arial" w:hAnsi="Arial" w:cs="Arial"/>
          <w:sz w:val="24"/>
          <w:szCs w:val="24"/>
        </w:rPr>
      </w:pPr>
      <w:r w:rsidRPr="00D705C7">
        <w:rPr>
          <w:rFonts w:ascii="Arial" w:hAnsi="Arial" w:cs="Arial"/>
          <w:sz w:val="24"/>
          <w:szCs w:val="24"/>
        </w:rPr>
        <w:br/>
        <w:t>A Sexta-Feira Santa ou Sexta-Feira da Paixão é a data em que os adeptos do Cristianismo celebram o sofrimento, a crucificação e a morte de Jesus Cristo. Faz parte da Semana Santa, que começa no Domingo de Ramos (celebração da entrada de Cristo na cidade de Jerusalém) e termina no Domingo de Páscoa, com a Ressurreição de Jesus.</w:t>
      </w:r>
    </w:p>
    <w:p w:rsidR="00D705C7" w:rsidRPr="00D705C7" w:rsidRDefault="00D705C7" w:rsidP="00D705C7">
      <w:pPr>
        <w:rPr>
          <w:rFonts w:ascii="Arial" w:hAnsi="Arial" w:cs="Arial"/>
          <w:sz w:val="24"/>
          <w:szCs w:val="24"/>
        </w:rPr>
      </w:pPr>
      <w:r w:rsidRPr="00D705C7">
        <w:rPr>
          <w:rFonts w:ascii="Arial" w:hAnsi="Arial" w:cs="Arial"/>
          <w:sz w:val="24"/>
          <w:szCs w:val="24"/>
        </w:rPr>
        <w:t>Segundo a tradição religiosa, Jesus chega à cidade de Jerusalém montado em um burro (simbolizando sua humildade) e é recebido como o verdadeiro Rei de Israel. Os governantes da época, com medo que o homem idolatrado pelas massas prejudicasse seus interesses políticos, manipularam a vontade popular, o prenderam e o condenaram à morte.</w:t>
      </w:r>
    </w:p>
    <w:p w:rsidR="00D705C7" w:rsidRPr="00D705C7" w:rsidRDefault="00D705C7" w:rsidP="00D705C7">
      <w:pPr>
        <w:rPr>
          <w:rFonts w:ascii="Arial" w:hAnsi="Arial" w:cs="Arial"/>
          <w:sz w:val="24"/>
          <w:szCs w:val="24"/>
        </w:rPr>
      </w:pPr>
      <w:r w:rsidRPr="00D705C7">
        <w:rPr>
          <w:rFonts w:ascii="Arial" w:hAnsi="Arial" w:cs="Arial"/>
          <w:sz w:val="24"/>
          <w:szCs w:val="24"/>
        </w:rPr>
        <w:t>De acordo com os relatos bíblicos, a prisão acontece na Quinta-Feira Santa, quando Jesus é traído e entregue aos guardas da cidade por um de seus discípulos em troca de algumas moedas de prata. Após a prisão, foi interrogado por Pôncio Pilatos o prefeito da Judéia, que declarou não encontrar nele culpa alguma. Como a população ainda clamava por sua crucificação, Pilatos condenou-o, mas lavou em público suas mãos e declarou-se inocente por aquela morte.</w:t>
      </w:r>
    </w:p>
    <w:p w:rsidR="00D705C7" w:rsidRPr="00D705C7" w:rsidRDefault="00D705C7" w:rsidP="00D705C7">
      <w:pPr>
        <w:rPr>
          <w:rFonts w:ascii="Arial" w:hAnsi="Arial" w:cs="Arial"/>
          <w:sz w:val="24"/>
          <w:szCs w:val="24"/>
        </w:rPr>
      </w:pPr>
      <w:r w:rsidRPr="00D705C7">
        <w:rPr>
          <w:rFonts w:ascii="Arial" w:hAnsi="Arial" w:cs="Arial"/>
          <w:sz w:val="24"/>
          <w:szCs w:val="24"/>
        </w:rPr>
        <w:t xml:space="preserve">Na Sexta-Feira </w:t>
      </w:r>
      <w:bookmarkStart w:id="0" w:name="_GoBack"/>
      <w:bookmarkEnd w:id="0"/>
      <w:r w:rsidRPr="00D705C7">
        <w:rPr>
          <w:rFonts w:ascii="Arial" w:hAnsi="Arial" w:cs="Arial"/>
          <w:sz w:val="24"/>
          <w:szCs w:val="24"/>
        </w:rPr>
        <w:t>Santa, Jesus foi torturado e humilhado pelos soldados do Império Romano, que o obrigaram a percorrer a cidade seminu, carregando a cruz nos ombros e uma coroa de espinhos sobre a cabeça. Ao chegar no local da execução, chamado de Gólgota ou Calvário (“lugar da caveira”), foi pregado à cruz e agonizou por cerca de seis horas, até que deu o último suspiro e entregou seu espírito às três horas da tarde. Segundo a Bíblia, nesse momento a escuridão cobriu toda a Terra, houve um terremoto e túmulos se abriram. Após sua morte, seguidores de Jesus o retiraram da cruz e o sepultaram em um jardim próximo, de onde ele desapareceria misteriosamente no terceiro dia.</w:t>
      </w:r>
    </w:p>
    <w:p w:rsidR="00D705C7" w:rsidRPr="00D705C7" w:rsidRDefault="00D705C7" w:rsidP="00D705C7">
      <w:pPr>
        <w:rPr>
          <w:rFonts w:ascii="Arial" w:hAnsi="Arial" w:cs="Arial"/>
          <w:sz w:val="24"/>
          <w:szCs w:val="24"/>
        </w:rPr>
      </w:pPr>
      <w:r w:rsidRPr="00D705C7">
        <w:rPr>
          <w:rFonts w:ascii="Arial" w:hAnsi="Arial" w:cs="Arial"/>
          <w:sz w:val="24"/>
          <w:szCs w:val="24"/>
        </w:rPr>
        <w:t>Os cristãos, especialmente os católicos, praticam o jejum durante a Sexta-Feira Santa, que consiste em fazer refeições modestas e sem carne vermelha. O dia é de oração, reflexão, penitência e rituais religiosos.</w:t>
      </w:r>
    </w:p>
    <w:p w:rsidR="00D705C7" w:rsidRPr="00D705C7" w:rsidRDefault="00D705C7" w:rsidP="00D705C7">
      <w:pPr>
        <w:rPr>
          <w:rFonts w:ascii="Arial" w:hAnsi="Arial" w:cs="Arial"/>
          <w:sz w:val="24"/>
          <w:szCs w:val="24"/>
        </w:rPr>
      </w:pPr>
      <w:r w:rsidRPr="00D705C7">
        <w:rPr>
          <w:rFonts w:ascii="Arial" w:hAnsi="Arial" w:cs="Arial"/>
          <w:sz w:val="24"/>
          <w:szCs w:val="24"/>
        </w:rPr>
        <w:t>Acredita-se que a morte de Jesus tenha ocorrido na sexta-feira anterior ao Sabbath judeu, mais precisamente no dia 3 de abril do ano de 33 d.C.. No entanto, a data da celebração muda todos os anos, pois é calculada com base no calendário lunar.</w:t>
      </w:r>
    </w:p>
    <w:p w:rsidR="00D705C7" w:rsidRPr="00D705C7" w:rsidRDefault="00D705C7" w:rsidP="00D705C7">
      <w:pPr>
        <w:rPr>
          <w:rFonts w:ascii="Arial" w:hAnsi="Arial" w:cs="Arial"/>
          <w:sz w:val="24"/>
          <w:szCs w:val="24"/>
        </w:rPr>
      </w:pPr>
      <w:r w:rsidRPr="00D705C7">
        <w:rPr>
          <w:rFonts w:ascii="Arial" w:hAnsi="Arial" w:cs="Arial"/>
          <w:sz w:val="24"/>
          <w:szCs w:val="24"/>
        </w:rPr>
        <w:t>A data é considerada feriado em muitos países de tradição cristã, como por exemplo em Portugal, na Espanha e no Reino Unido. No Brasil, embora não seja um feriado nacional, é feriado na maioria dos municípios.</w:t>
      </w:r>
    </w:p>
    <w:p w:rsidR="00D7128A" w:rsidRPr="00D705C7" w:rsidRDefault="00D705C7" w:rsidP="00D705C7">
      <w:pPr>
        <w:rPr>
          <w:rFonts w:ascii="Arial" w:hAnsi="Arial" w:cs="Arial"/>
          <w:sz w:val="24"/>
          <w:szCs w:val="24"/>
        </w:rPr>
      </w:pPr>
    </w:p>
    <w:sectPr w:rsidR="00D7128A" w:rsidRPr="00D705C7" w:rsidSect="00D705C7">
      <w:pgSz w:w="11906" w:h="16838"/>
      <w:pgMar w:top="284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C7"/>
    <w:rsid w:val="001515F3"/>
    <w:rsid w:val="004D355B"/>
    <w:rsid w:val="00D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03DA9-5E64-47AC-8A3D-D7E1F831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D705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2018-02-23T18:55:00Z</dcterms:created>
  <dcterms:modified xsi:type="dcterms:W3CDTF">2018-02-23T18:56:00Z</dcterms:modified>
</cp:coreProperties>
</file>